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3D7" w:rsidRPr="00BE06AC" w:rsidRDefault="00E573D7" w:rsidP="00E573D7">
      <w:pPr>
        <w:tabs>
          <w:tab w:val="left" w:pos="1176"/>
          <w:tab w:val="center" w:pos="4677"/>
        </w:tabs>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 xml:space="preserve">                                                                             </w:t>
      </w:r>
      <w:r w:rsidRPr="00BE06AC">
        <w:rPr>
          <w:rFonts w:ascii="Times New Roman" w:eastAsia="Times New Roman" w:hAnsi="Times New Roman" w:cs="Times New Roman"/>
          <w:b/>
          <w:sz w:val="20"/>
          <w:szCs w:val="20"/>
          <w:lang w:val="kk-KZ" w:eastAsia="ru-RU"/>
        </w:rPr>
        <w:t>СИЛЛАБУС</w:t>
      </w:r>
    </w:p>
    <w:p w:rsidR="00E573D7" w:rsidRPr="00BE06AC" w:rsidRDefault="00E573D7" w:rsidP="00E573D7">
      <w:pPr>
        <w:spacing w:after="0" w:line="240" w:lineRule="auto"/>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 xml:space="preserve">2025-2026 оқу жылының </w:t>
      </w:r>
      <w:r>
        <w:rPr>
          <w:rFonts w:ascii="Times New Roman" w:eastAsia="Times New Roman" w:hAnsi="Times New Roman" w:cs="Times New Roman"/>
          <w:b/>
          <w:sz w:val="20"/>
          <w:szCs w:val="20"/>
          <w:lang w:val="kk-KZ" w:eastAsia="ru-RU"/>
        </w:rPr>
        <w:t xml:space="preserve">көктемгі </w:t>
      </w:r>
      <w:r w:rsidRPr="00BE06AC">
        <w:rPr>
          <w:rFonts w:ascii="Times New Roman" w:eastAsia="Times New Roman" w:hAnsi="Times New Roman" w:cs="Times New Roman"/>
          <w:b/>
          <w:sz w:val="20"/>
          <w:szCs w:val="20"/>
          <w:lang w:val="kk-KZ" w:eastAsia="ru-RU"/>
        </w:rPr>
        <w:t xml:space="preserve">семестрі </w:t>
      </w:r>
    </w:p>
    <w:p w:rsidR="00E573D7" w:rsidRDefault="00E573D7" w:rsidP="00E573D7">
      <w:pPr>
        <w:spacing w:after="0" w:line="240" w:lineRule="auto"/>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«Математика» білім беру бағдарламасы</w:t>
      </w:r>
    </w:p>
    <w:p w:rsidR="00E573D7" w:rsidRPr="00BE06AC" w:rsidRDefault="00E573D7" w:rsidP="00E573D7">
      <w:pPr>
        <w:spacing w:after="0" w:line="240" w:lineRule="auto"/>
        <w:jc w:val="center"/>
        <w:rPr>
          <w:rFonts w:ascii="Times New Roman" w:eastAsia="Times New Roman" w:hAnsi="Times New Roman" w:cs="Times New Roman"/>
          <w:b/>
          <w:sz w:val="20"/>
          <w:szCs w:val="20"/>
          <w:lang w:val="kk-KZ" w:eastAsia="ru-RU"/>
        </w:rPr>
      </w:pPr>
    </w:p>
    <w:p w:rsidR="00E573D7" w:rsidRPr="00BE06AC" w:rsidRDefault="00E573D7" w:rsidP="00E573D7">
      <w:pPr>
        <w:spacing w:after="0" w:line="240" w:lineRule="auto"/>
        <w:ind w:hanging="426"/>
        <w:rPr>
          <w:rFonts w:ascii="Times New Roman" w:eastAsia="Times New Roman" w:hAnsi="Times New Roman" w:cs="Times New Roman"/>
          <w:i/>
          <w:sz w:val="20"/>
          <w:szCs w:val="20"/>
          <w:lang w:val="kk-KZ" w:eastAsia="ru-RU"/>
        </w:rPr>
      </w:pP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984"/>
        <w:gridCol w:w="1134"/>
        <w:gridCol w:w="992"/>
        <w:gridCol w:w="992"/>
        <w:gridCol w:w="1560"/>
        <w:gridCol w:w="1843"/>
      </w:tblGrid>
      <w:tr w:rsidR="00E573D7" w:rsidRPr="00BE06AC" w:rsidTr="006E2B53">
        <w:trPr>
          <w:trHeight w:val="265"/>
        </w:trPr>
        <w:tc>
          <w:tcPr>
            <w:tcW w:w="1560" w:type="dxa"/>
            <w:vMerge w:val="restart"/>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Пәннің ID және атауы</w:t>
            </w:r>
          </w:p>
        </w:tc>
        <w:tc>
          <w:tcPr>
            <w:tcW w:w="1984" w:type="dxa"/>
            <w:vMerge w:val="restart"/>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spacing w:after="0" w:line="252"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 xml:space="preserve">Білім алушының өзіндік жұмысы </w:t>
            </w:r>
          </w:p>
          <w:p w:rsidR="00E573D7" w:rsidRPr="00BE06AC" w:rsidRDefault="00E573D7" w:rsidP="006E2B53">
            <w:pPr>
              <w:spacing w:after="0" w:line="252"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(БӨЖ)</w:t>
            </w:r>
          </w:p>
          <w:p w:rsidR="00E573D7" w:rsidRPr="00BE06AC" w:rsidRDefault="00E573D7" w:rsidP="006E2B53">
            <w:pPr>
              <w:spacing w:after="0" w:line="252" w:lineRule="auto"/>
              <w:jc w:val="center"/>
              <w:rPr>
                <w:rFonts w:ascii="Times New Roman" w:eastAsia="Times New Roman" w:hAnsi="Times New Roman" w:cs="Times New Roman"/>
                <w:b/>
                <w:sz w:val="20"/>
                <w:szCs w:val="20"/>
                <w:lang w:val="kk-KZ" w:eastAsia="ru-RU"/>
              </w:rPr>
            </w:pPr>
          </w:p>
        </w:tc>
        <w:tc>
          <w:tcPr>
            <w:tcW w:w="3118" w:type="dxa"/>
            <w:gridSpan w:val="3"/>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Кредиттер саны</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Кредиттердің</w:t>
            </w:r>
          </w:p>
          <w:p w:rsidR="00E573D7" w:rsidRPr="00BE06AC" w:rsidRDefault="00E573D7" w:rsidP="006E2B53">
            <w:pPr>
              <w:spacing w:after="0" w:line="252"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жалпы саны</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 xml:space="preserve">Оқытушының жетекшілігімен білім алушының өзіндік жұмысы </w:t>
            </w:r>
          </w:p>
          <w:p w:rsidR="00E573D7" w:rsidRPr="00BE06AC" w:rsidRDefault="00E573D7" w:rsidP="006E2B53">
            <w:pPr>
              <w:spacing w:after="0" w:line="252"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(ОБӨЖ)</w:t>
            </w:r>
          </w:p>
        </w:tc>
      </w:tr>
      <w:tr w:rsidR="00E573D7" w:rsidRPr="00BE06AC" w:rsidTr="006E2B53">
        <w:trPr>
          <w:trHeight w:val="265"/>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E573D7" w:rsidRPr="00BE06AC" w:rsidRDefault="00E573D7" w:rsidP="006E2B53">
            <w:pPr>
              <w:spacing w:after="0" w:line="256" w:lineRule="auto"/>
              <w:rPr>
                <w:rFonts w:ascii="Times New Roman" w:eastAsia="Times New Roman" w:hAnsi="Times New Roman" w:cs="Times New Roman"/>
                <w:b/>
                <w:sz w:val="20"/>
                <w:szCs w:val="20"/>
                <w:lang w:val="kk-KZ"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E573D7" w:rsidRPr="00BE06AC" w:rsidRDefault="00E573D7" w:rsidP="006E2B53">
            <w:pPr>
              <w:spacing w:after="0" w:line="256" w:lineRule="auto"/>
              <w:rPr>
                <w:rFonts w:ascii="Times New Roman" w:eastAsia="Times New Roman" w:hAnsi="Times New Roman" w:cs="Times New Roman"/>
                <w:b/>
                <w:sz w:val="20"/>
                <w:szCs w:val="20"/>
                <w:lang w:val="kk-KZ"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Дәрістер (Д)</w:t>
            </w:r>
          </w:p>
        </w:tc>
        <w:tc>
          <w:tcPr>
            <w:tcW w:w="992"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ind w:left="-47" w:right="-36"/>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Семинар сабақтар (СС)</w:t>
            </w:r>
          </w:p>
        </w:tc>
        <w:tc>
          <w:tcPr>
            <w:tcW w:w="992"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Зерт. сабақ (ЗС)</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E573D7" w:rsidRPr="00BE06AC" w:rsidRDefault="00E573D7" w:rsidP="006E2B53">
            <w:pPr>
              <w:spacing w:after="0" w:line="256" w:lineRule="auto"/>
              <w:rPr>
                <w:rFonts w:ascii="Times New Roman" w:eastAsia="Times New Roman" w:hAnsi="Times New Roman" w:cs="Times New Roman"/>
                <w:b/>
                <w:sz w:val="20"/>
                <w:szCs w:val="20"/>
                <w:lang w:val="kk-KZ"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573D7" w:rsidRPr="00BE06AC" w:rsidRDefault="00E573D7" w:rsidP="006E2B53">
            <w:pPr>
              <w:spacing w:after="0" w:line="256" w:lineRule="auto"/>
              <w:rPr>
                <w:rFonts w:ascii="Times New Roman" w:eastAsia="Times New Roman" w:hAnsi="Times New Roman" w:cs="Times New Roman"/>
                <w:b/>
                <w:sz w:val="20"/>
                <w:szCs w:val="20"/>
                <w:lang w:val="kk-KZ" w:eastAsia="ru-RU"/>
              </w:rPr>
            </w:pPr>
          </w:p>
        </w:tc>
      </w:tr>
      <w:tr w:rsidR="00E573D7" w:rsidRPr="00BE06AC" w:rsidTr="006E2B53">
        <w:tc>
          <w:tcPr>
            <w:tcW w:w="1560"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jc w:val="center"/>
              <w:rPr>
                <w:rFonts w:ascii="Times New Roman" w:eastAsia="Times New Roman" w:hAnsi="Times New Roman" w:cs="Times New Roman"/>
                <w:color w:val="000000"/>
                <w:sz w:val="20"/>
                <w:szCs w:val="20"/>
                <w:lang w:val="kk-KZ" w:eastAsia="ru-RU"/>
              </w:rPr>
            </w:pPr>
            <w:r w:rsidRPr="00BE06AC">
              <w:rPr>
                <w:rFonts w:ascii="Times New Roman" w:eastAsia="Times New Roman" w:hAnsi="Times New Roman" w:cs="Times New Roman"/>
                <w:color w:val="000000"/>
                <w:sz w:val="20"/>
                <w:szCs w:val="20"/>
                <w:lang w:val="kk-KZ" w:eastAsia="ru-RU"/>
              </w:rPr>
              <w:t>100905</w:t>
            </w:r>
          </w:p>
          <w:p w:rsidR="00E573D7" w:rsidRPr="00BE06AC" w:rsidRDefault="00E573D7" w:rsidP="006E2B53">
            <w:pPr>
              <w:spacing w:after="0" w:line="252"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Математика</w:t>
            </w:r>
          </w:p>
        </w:tc>
        <w:tc>
          <w:tcPr>
            <w:tcW w:w="1984"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3</w:t>
            </w:r>
          </w:p>
        </w:tc>
        <w:tc>
          <w:tcPr>
            <w:tcW w:w="1134"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w:t>
            </w:r>
          </w:p>
        </w:tc>
        <w:tc>
          <w:tcPr>
            <w:tcW w:w="992"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5</w:t>
            </w:r>
          </w:p>
        </w:tc>
        <w:tc>
          <w:tcPr>
            <w:tcW w:w="992"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200" w:line="276" w:lineRule="auto"/>
              <w:jc w:val="center"/>
              <w:rPr>
                <w:rFonts w:ascii="Times New Roman" w:eastAsia="Times New Roman" w:hAnsi="Times New Roman" w:cs="Times New Roman"/>
                <w:color w:val="000000"/>
                <w:sz w:val="20"/>
                <w:szCs w:val="20"/>
                <w:lang w:val="kk-KZ" w:eastAsia="ru-RU"/>
              </w:rPr>
            </w:pPr>
            <w:r w:rsidRPr="00BE06AC">
              <w:rPr>
                <w:rFonts w:ascii="Times New Roman" w:eastAsia="Times New Roman" w:hAnsi="Times New Roman" w:cs="Times New Roman"/>
                <w:color w:val="000000"/>
                <w:sz w:val="20"/>
                <w:szCs w:val="20"/>
                <w:lang w:val="kk-KZ" w:eastAsia="ru-RU"/>
              </w:rPr>
              <w:t>-</w:t>
            </w:r>
          </w:p>
        </w:tc>
        <w:tc>
          <w:tcPr>
            <w:tcW w:w="1560"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8</w:t>
            </w:r>
          </w:p>
        </w:tc>
        <w:tc>
          <w:tcPr>
            <w:tcW w:w="1843"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6</w:t>
            </w:r>
          </w:p>
        </w:tc>
      </w:tr>
    </w:tbl>
    <w:p w:rsidR="00E573D7" w:rsidRPr="00BE06AC" w:rsidRDefault="00E573D7" w:rsidP="00E573D7">
      <w:pPr>
        <w:spacing w:after="0" w:line="240"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ПӘН ТУРАЛЫ АКАДЕМИЯЛЫҚ АҚПАРАТ</w:t>
      </w:r>
    </w:p>
    <w:tbl>
      <w:tblPr>
        <w:tblW w:w="1018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6"/>
        <w:gridCol w:w="1697"/>
        <w:gridCol w:w="1383"/>
        <w:gridCol w:w="3946"/>
        <w:gridCol w:w="1673"/>
      </w:tblGrid>
      <w:tr w:rsidR="00E573D7" w:rsidRPr="009364B2" w:rsidTr="006E2B53">
        <w:tc>
          <w:tcPr>
            <w:tcW w:w="1486"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40" w:lineRule="auto"/>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Оқытудың түрі</w:t>
            </w:r>
          </w:p>
        </w:tc>
        <w:tc>
          <w:tcPr>
            <w:tcW w:w="1697"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40"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Циклы, компоненті</w:t>
            </w:r>
          </w:p>
        </w:tc>
        <w:tc>
          <w:tcPr>
            <w:tcW w:w="1383"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40" w:lineRule="auto"/>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Дәріс түрлері</w:t>
            </w:r>
          </w:p>
        </w:tc>
        <w:tc>
          <w:tcPr>
            <w:tcW w:w="3946"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40" w:lineRule="auto"/>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Семинар сабақтарының түрлері</w:t>
            </w:r>
          </w:p>
        </w:tc>
        <w:tc>
          <w:tcPr>
            <w:tcW w:w="1673"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40" w:lineRule="auto"/>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Қорытынды бақылаудың түрі мен платфомасы</w:t>
            </w:r>
          </w:p>
        </w:tc>
      </w:tr>
      <w:tr w:rsidR="00E573D7" w:rsidRPr="00BE06AC" w:rsidTr="006E2B53">
        <w:tc>
          <w:tcPr>
            <w:tcW w:w="1486"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40" w:lineRule="auto"/>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офлайн</w:t>
            </w:r>
          </w:p>
        </w:tc>
        <w:tc>
          <w:tcPr>
            <w:tcW w:w="1697"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ОК</w:t>
            </w:r>
          </w:p>
        </w:tc>
        <w:tc>
          <w:tcPr>
            <w:tcW w:w="1383"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 xml:space="preserve">- </w:t>
            </w:r>
          </w:p>
        </w:tc>
        <w:tc>
          <w:tcPr>
            <w:tcW w:w="3946"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40" w:lineRule="auto"/>
              <w:jc w:val="center"/>
              <w:rPr>
                <w:rFonts w:ascii="Times New Roman" w:eastAsia="Times New Roman" w:hAnsi="Times New Roman" w:cs="Times New Roman"/>
                <w:sz w:val="20"/>
                <w:szCs w:val="20"/>
                <w:highlight w:val="yellow"/>
                <w:lang w:val="kk-KZ" w:eastAsia="ru-RU"/>
              </w:rPr>
            </w:pPr>
            <w:r w:rsidRPr="00BE06AC">
              <w:rPr>
                <w:rFonts w:ascii="Times New Roman" w:eastAsia="Times New Roman" w:hAnsi="Times New Roman" w:cs="Times New Roman"/>
                <w:sz w:val="20"/>
                <w:szCs w:val="20"/>
                <w:lang w:val="kk-KZ" w:eastAsia="ru-RU"/>
              </w:rPr>
              <w:t xml:space="preserve">практикалық </w:t>
            </w:r>
          </w:p>
        </w:tc>
        <w:tc>
          <w:tcPr>
            <w:tcW w:w="1673" w:type="dxa"/>
            <w:tcBorders>
              <w:top w:val="single" w:sz="4" w:space="0" w:color="000000"/>
              <w:left w:val="single" w:sz="4" w:space="0" w:color="000000"/>
              <w:bottom w:val="nil"/>
              <w:right w:val="single" w:sz="4" w:space="0" w:color="000000"/>
            </w:tcBorders>
            <w:hideMark/>
          </w:tcPr>
          <w:p w:rsidR="00E573D7" w:rsidRPr="00BE06AC" w:rsidRDefault="00E573D7" w:rsidP="006E2B53">
            <w:pPr>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ауызша емтихан</w:t>
            </w:r>
          </w:p>
        </w:tc>
      </w:tr>
    </w:tbl>
    <w:p w:rsidR="00E573D7" w:rsidRPr="00BE06AC" w:rsidRDefault="00E573D7" w:rsidP="00E573D7">
      <w:pPr>
        <w:widowControl w:val="0"/>
        <w:spacing w:after="0" w:line="276" w:lineRule="auto"/>
        <w:rPr>
          <w:rFonts w:ascii="Times New Roman" w:eastAsia="Times New Roman" w:hAnsi="Times New Roman" w:cs="Times New Roman"/>
          <w:sz w:val="20"/>
          <w:szCs w:val="20"/>
          <w:lang w:val="kk-KZ" w:eastAsia="ru-RU"/>
        </w:rPr>
      </w:pPr>
    </w:p>
    <w:tbl>
      <w:tblPr>
        <w:tblW w:w="1018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0"/>
        <w:gridCol w:w="4112"/>
        <w:gridCol w:w="2130"/>
        <w:gridCol w:w="1673"/>
      </w:tblGrid>
      <w:tr w:rsidR="00E573D7" w:rsidRPr="00BE06AC" w:rsidTr="006E2B53">
        <w:tc>
          <w:tcPr>
            <w:tcW w:w="2270"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Дәріскер (лер)</w:t>
            </w:r>
          </w:p>
        </w:tc>
        <w:tc>
          <w:tcPr>
            <w:tcW w:w="6242" w:type="dxa"/>
            <w:gridSpan w:val="2"/>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keepNext/>
              <w:spacing w:after="0" w:line="252" w:lineRule="auto"/>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Буланова Сандугаш Тойкеновна</w:t>
            </w:r>
          </w:p>
        </w:tc>
        <w:tc>
          <w:tcPr>
            <w:tcW w:w="1673" w:type="dxa"/>
            <w:vMerge w:val="restart"/>
            <w:tcBorders>
              <w:top w:val="nil"/>
              <w:left w:val="single" w:sz="4" w:space="0" w:color="000000"/>
              <w:bottom w:val="single" w:sz="4" w:space="0" w:color="000000"/>
              <w:right w:val="single" w:sz="4" w:space="0" w:color="000000"/>
            </w:tcBorders>
          </w:tcPr>
          <w:p w:rsidR="00E573D7" w:rsidRPr="00BE06AC" w:rsidRDefault="00E573D7" w:rsidP="006E2B53">
            <w:pPr>
              <w:keepNext/>
              <w:spacing w:after="0" w:line="252" w:lineRule="auto"/>
              <w:rPr>
                <w:rFonts w:ascii="Times New Roman" w:eastAsia="Times New Roman" w:hAnsi="Times New Roman" w:cs="Times New Roman"/>
                <w:sz w:val="20"/>
                <w:szCs w:val="20"/>
                <w:lang w:val="kk-KZ" w:eastAsia="ru-RU"/>
              </w:rPr>
            </w:pPr>
          </w:p>
        </w:tc>
      </w:tr>
      <w:tr w:rsidR="00E573D7" w:rsidRPr="00BE06AC" w:rsidTr="006E2B53">
        <w:tc>
          <w:tcPr>
            <w:tcW w:w="2270" w:type="dxa"/>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spacing w:after="0" w:line="252" w:lineRule="auto"/>
              <w:rPr>
                <w:rFonts w:ascii="Times New Roman" w:eastAsia="Times New Roman" w:hAnsi="Times New Roman" w:cs="Times New Roman"/>
                <w:b/>
                <w:sz w:val="20"/>
                <w:szCs w:val="20"/>
                <w:lang w:val="kk-KZ" w:eastAsia="ru-RU"/>
              </w:rPr>
            </w:pPr>
          </w:p>
        </w:tc>
        <w:tc>
          <w:tcPr>
            <w:tcW w:w="6242" w:type="dxa"/>
            <w:gridSpan w:val="2"/>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spacing w:after="0" w:line="252" w:lineRule="auto"/>
              <w:jc w:val="both"/>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 xml:space="preserve"> sandugashbulanova@19</w:t>
            </w:r>
            <w:hyperlink r:id="rId5" w:history="1">
              <w:r w:rsidRPr="00BE06AC">
                <w:rPr>
                  <w:rFonts w:ascii="Times New Roman" w:eastAsia="Times New Roman" w:hAnsi="Times New Roman" w:cs="Times New Roman"/>
                  <w:b/>
                  <w:color w:val="1155CC"/>
                  <w:sz w:val="20"/>
                  <w:szCs w:val="20"/>
                  <w:u w:val="single"/>
                  <w:lang w:val="kk-KZ" w:eastAsia="ru-RU"/>
                </w:rPr>
                <w:t>62mail.</w:t>
              </w:r>
            </w:hyperlink>
            <w:r w:rsidRPr="00BE06AC">
              <w:rPr>
                <w:rFonts w:ascii="Times New Roman" w:eastAsia="Times New Roman" w:hAnsi="Times New Roman" w:cs="Times New Roman"/>
                <w:b/>
                <w:sz w:val="20"/>
                <w:szCs w:val="20"/>
                <w:lang w:val="kk-KZ" w:eastAsia="ru-RU"/>
              </w:rPr>
              <w:t>com</w:t>
            </w:r>
          </w:p>
          <w:p w:rsidR="00E573D7" w:rsidRPr="00BE06AC" w:rsidRDefault="00E573D7" w:rsidP="006E2B53">
            <w:pPr>
              <w:spacing w:after="0" w:line="252" w:lineRule="auto"/>
              <w:jc w:val="both"/>
              <w:rPr>
                <w:rFonts w:ascii="Times New Roman" w:eastAsia="Times New Roman" w:hAnsi="Times New Roman" w:cs="Times New Roman"/>
                <w:b/>
                <w:sz w:val="20"/>
                <w:szCs w:val="20"/>
                <w:lang w:val="kk-KZ" w:eastAsia="ru-RU"/>
              </w:rPr>
            </w:pPr>
          </w:p>
          <w:p w:rsidR="00E573D7" w:rsidRPr="00BE06AC" w:rsidRDefault="00E573D7" w:rsidP="006E2B53">
            <w:pPr>
              <w:spacing w:after="0" w:line="252" w:lineRule="auto"/>
              <w:jc w:val="both"/>
              <w:rPr>
                <w:rFonts w:ascii="Times New Roman" w:eastAsia="Times New Roman" w:hAnsi="Times New Roman" w:cs="Times New Roman"/>
                <w:b/>
                <w:sz w:val="20"/>
                <w:szCs w:val="20"/>
                <w:lang w:val="kk-KZ" w:eastAsia="ru-RU"/>
              </w:rPr>
            </w:pPr>
          </w:p>
        </w:tc>
        <w:tc>
          <w:tcPr>
            <w:tcW w:w="1673" w:type="dxa"/>
            <w:vMerge/>
            <w:tcBorders>
              <w:top w:val="nil"/>
              <w:left w:val="single" w:sz="4" w:space="0" w:color="000000"/>
              <w:bottom w:val="single" w:sz="4" w:space="0" w:color="000000"/>
              <w:right w:val="single" w:sz="4" w:space="0" w:color="000000"/>
            </w:tcBorders>
            <w:vAlign w:val="center"/>
            <w:hideMark/>
          </w:tcPr>
          <w:p w:rsidR="00E573D7" w:rsidRPr="00BE06AC" w:rsidRDefault="00E573D7" w:rsidP="006E2B53">
            <w:pPr>
              <w:spacing w:after="0" w:line="256" w:lineRule="auto"/>
              <w:rPr>
                <w:rFonts w:ascii="Times New Roman" w:eastAsia="Times New Roman" w:hAnsi="Times New Roman" w:cs="Times New Roman"/>
                <w:sz w:val="20"/>
                <w:szCs w:val="20"/>
                <w:lang w:val="kk-KZ" w:eastAsia="ru-RU"/>
              </w:rPr>
            </w:pPr>
          </w:p>
        </w:tc>
      </w:tr>
      <w:tr w:rsidR="00E573D7" w:rsidRPr="00BE06AC" w:rsidTr="006E2B53">
        <w:trPr>
          <w:trHeight w:val="281"/>
        </w:trPr>
        <w:tc>
          <w:tcPr>
            <w:tcW w:w="2270"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 xml:space="preserve">Телефоны </w:t>
            </w:r>
          </w:p>
        </w:tc>
        <w:tc>
          <w:tcPr>
            <w:tcW w:w="6242" w:type="dxa"/>
            <w:gridSpan w:val="2"/>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jc w:val="both"/>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87072122280</w:t>
            </w:r>
          </w:p>
        </w:tc>
        <w:tc>
          <w:tcPr>
            <w:tcW w:w="1673" w:type="dxa"/>
            <w:vMerge/>
            <w:tcBorders>
              <w:top w:val="nil"/>
              <w:left w:val="single" w:sz="4" w:space="0" w:color="000000"/>
              <w:bottom w:val="single" w:sz="4" w:space="0" w:color="000000"/>
              <w:right w:val="single" w:sz="4" w:space="0" w:color="000000"/>
            </w:tcBorders>
            <w:vAlign w:val="center"/>
            <w:hideMark/>
          </w:tcPr>
          <w:p w:rsidR="00E573D7" w:rsidRPr="00BE06AC" w:rsidRDefault="00E573D7" w:rsidP="006E2B53">
            <w:pPr>
              <w:spacing w:after="0" w:line="256" w:lineRule="auto"/>
              <w:rPr>
                <w:rFonts w:ascii="Times New Roman" w:eastAsia="Times New Roman" w:hAnsi="Times New Roman" w:cs="Times New Roman"/>
                <w:sz w:val="20"/>
                <w:szCs w:val="20"/>
                <w:lang w:val="kk-KZ" w:eastAsia="ru-RU"/>
              </w:rPr>
            </w:pPr>
          </w:p>
        </w:tc>
      </w:tr>
      <w:tr w:rsidR="00E573D7" w:rsidRPr="00BE06AC" w:rsidTr="006E2B53">
        <w:trPr>
          <w:trHeight w:val="281"/>
        </w:trPr>
        <w:tc>
          <w:tcPr>
            <w:tcW w:w="2270"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Ассистент(тер)</w:t>
            </w:r>
          </w:p>
        </w:tc>
        <w:tc>
          <w:tcPr>
            <w:tcW w:w="6242" w:type="dxa"/>
            <w:gridSpan w:val="2"/>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spacing w:after="0" w:line="252" w:lineRule="auto"/>
              <w:jc w:val="both"/>
              <w:rPr>
                <w:rFonts w:ascii="Times New Roman" w:eastAsia="Times New Roman" w:hAnsi="Times New Roman" w:cs="Times New Roman"/>
                <w:sz w:val="20"/>
                <w:szCs w:val="20"/>
                <w:lang w:val="kk-KZ" w:eastAsia="ru-RU"/>
              </w:rPr>
            </w:pPr>
          </w:p>
        </w:tc>
        <w:tc>
          <w:tcPr>
            <w:tcW w:w="1673" w:type="dxa"/>
            <w:vMerge/>
            <w:tcBorders>
              <w:top w:val="nil"/>
              <w:left w:val="single" w:sz="4" w:space="0" w:color="000000"/>
              <w:bottom w:val="single" w:sz="4" w:space="0" w:color="000000"/>
              <w:right w:val="single" w:sz="4" w:space="0" w:color="000000"/>
            </w:tcBorders>
            <w:vAlign w:val="center"/>
            <w:hideMark/>
          </w:tcPr>
          <w:p w:rsidR="00E573D7" w:rsidRPr="00BE06AC" w:rsidRDefault="00E573D7" w:rsidP="006E2B53">
            <w:pPr>
              <w:spacing w:after="0" w:line="256" w:lineRule="auto"/>
              <w:rPr>
                <w:rFonts w:ascii="Times New Roman" w:eastAsia="Times New Roman" w:hAnsi="Times New Roman" w:cs="Times New Roman"/>
                <w:sz w:val="20"/>
                <w:szCs w:val="20"/>
                <w:lang w:val="kk-KZ" w:eastAsia="ru-RU"/>
              </w:rPr>
            </w:pPr>
          </w:p>
        </w:tc>
      </w:tr>
      <w:tr w:rsidR="00E573D7" w:rsidRPr="00BE06AC" w:rsidTr="006E2B53">
        <w:trPr>
          <w:trHeight w:val="281"/>
        </w:trPr>
        <w:tc>
          <w:tcPr>
            <w:tcW w:w="2270"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e-mail:</w:t>
            </w:r>
          </w:p>
        </w:tc>
        <w:tc>
          <w:tcPr>
            <w:tcW w:w="6242" w:type="dxa"/>
            <w:gridSpan w:val="2"/>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spacing w:after="0" w:line="252" w:lineRule="auto"/>
              <w:jc w:val="both"/>
              <w:rPr>
                <w:rFonts w:ascii="Times New Roman" w:eastAsia="Times New Roman" w:hAnsi="Times New Roman" w:cs="Times New Roman"/>
                <w:sz w:val="20"/>
                <w:szCs w:val="20"/>
                <w:lang w:val="kk-KZ" w:eastAsia="ru-RU"/>
              </w:rPr>
            </w:pPr>
          </w:p>
        </w:tc>
        <w:tc>
          <w:tcPr>
            <w:tcW w:w="1673" w:type="dxa"/>
            <w:vMerge/>
            <w:tcBorders>
              <w:top w:val="nil"/>
              <w:left w:val="single" w:sz="4" w:space="0" w:color="000000"/>
              <w:bottom w:val="single" w:sz="4" w:space="0" w:color="000000"/>
              <w:right w:val="single" w:sz="4" w:space="0" w:color="000000"/>
            </w:tcBorders>
            <w:vAlign w:val="center"/>
            <w:hideMark/>
          </w:tcPr>
          <w:p w:rsidR="00E573D7" w:rsidRPr="00BE06AC" w:rsidRDefault="00E573D7" w:rsidP="006E2B53">
            <w:pPr>
              <w:spacing w:after="0" w:line="256" w:lineRule="auto"/>
              <w:rPr>
                <w:rFonts w:ascii="Times New Roman" w:eastAsia="Times New Roman" w:hAnsi="Times New Roman" w:cs="Times New Roman"/>
                <w:sz w:val="20"/>
                <w:szCs w:val="20"/>
                <w:lang w:val="kk-KZ" w:eastAsia="ru-RU"/>
              </w:rPr>
            </w:pPr>
          </w:p>
        </w:tc>
      </w:tr>
      <w:tr w:rsidR="00E573D7" w:rsidRPr="00BE06AC" w:rsidTr="006E2B53">
        <w:trPr>
          <w:trHeight w:val="281"/>
        </w:trPr>
        <w:tc>
          <w:tcPr>
            <w:tcW w:w="2270"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Телефоны:</w:t>
            </w:r>
          </w:p>
        </w:tc>
        <w:tc>
          <w:tcPr>
            <w:tcW w:w="6242" w:type="dxa"/>
            <w:gridSpan w:val="2"/>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spacing w:after="0" w:line="252" w:lineRule="auto"/>
              <w:jc w:val="both"/>
              <w:rPr>
                <w:rFonts w:ascii="Times New Roman" w:eastAsia="Times New Roman" w:hAnsi="Times New Roman" w:cs="Times New Roman"/>
                <w:sz w:val="20"/>
                <w:szCs w:val="20"/>
                <w:lang w:val="kk-KZ" w:eastAsia="ru-RU"/>
              </w:rPr>
            </w:pPr>
          </w:p>
        </w:tc>
        <w:tc>
          <w:tcPr>
            <w:tcW w:w="1673" w:type="dxa"/>
            <w:vMerge/>
            <w:tcBorders>
              <w:top w:val="nil"/>
              <w:left w:val="single" w:sz="4" w:space="0" w:color="000000"/>
              <w:bottom w:val="single" w:sz="4" w:space="0" w:color="000000"/>
              <w:right w:val="single" w:sz="4" w:space="0" w:color="000000"/>
            </w:tcBorders>
            <w:vAlign w:val="center"/>
            <w:hideMark/>
          </w:tcPr>
          <w:p w:rsidR="00E573D7" w:rsidRPr="00BE06AC" w:rsidRDefault="00E573D7" w:rsidP="006E2B53">
            <w:pPr>
              <w:spacing w:after="0" w:line="256" w:lineRule="auto"/>
              <w:rPr>
                <w:rFonts w:ascii="Times New Roman" w:eastAsia="Times New Roman" w:hAnsi="Times New Roman" w:cs="Times New Roman"/>
                <w:sz w:val="20"/>
                <w:szCs w:val="20"/>
                <w:lang w:val="kk-KZ" w:eastAsia="ru-RU"/>
              </w:rPr>
            </w:pPr>
          </w:p>
        </w:tc>
      </w:tr>
      <w:tr w:rsidR="00E573D7" w:rsidRPr="00BE06AC" w:rsidTr="006E2B53">
        <w:trPr>
          <w:trHeight w:val="281"/>
        </w:trPr>
        <w:tc>
          <w:tcPr>
            <w:tcW w:w="10185" w:type="dxa"/>
            <w:gridSpan w:val="4"/>
            <w:tcBorders>
              <w:top w:val="single" w:sz="4" w:space="0" w:color="000000"/>
              <w:left w:val="nil"/>
              <w:bottom w:val="single" w:sz="4" w:space="0" w:color="000000"/>
              <w:right w:val="nil"/>
            </w:tcBorders>
            <w:hideMark/>
          </w:tcPr>
          <w:p w:rsidR="00E573D7" w:rsidRPr="00BE06AC" w:rsidRDefault="00E573D7" w:rsidP="006E2B53">
            <w:pPr>
              <w:spacing w:after="0" w:line="252" w:lineRule="auto"/>
              <w:jc w:val="center"/>
              <w:rPr>
                <w:rFonts w:ascii="Times New Roman" w:eastAsia="Times New Roman" w:hAnsi="Times New Roman" w:cs="Times New Roman"/>
                <w:color w:val="FF0000"/>
                <w:sz w:val="20"/>
                <w:szCs w:val="20"/>
                <w:lang w:val="kk-KZ" w:eastAsia="ru-RU"/>
              </w:rPr>
            </w:pPr>
            <w:r w:rsidRPr="00BE06AC">
              <w:rPr>
                <w:rFonts w:ascii="Times New Roman" w:eastAsia="Times New Roman" w:hAnsi="Times New Roman" w:cs="Times New Roman"/>
                <w:b/>
                <w:sz w:val="20"/>
                <w:szCs w:val="20"/>
                <w:lang w:val="kk-KZ" w:eastAsia="ru-RU"/>
              </w:rPr>
              <w:t>ПӘННІҢ АКАДЕМИЯЛЫҚ ПРЕЗЕНТАЦИЯСЫ</w:t>
            </w:r>
          </w:p>
        </w:tc>
      </w:tr>
      <w:tr w:rsidR="00E573D7" w:rsidRPr="00BE06AC" w:rsidTr="006E2B53">
        <w:tc>
          <w:tcPr>
            <w:tcW w:w="2270"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Пәннің мақсаты</w:t>
            </w:r>
          </w:p>
        </w:tc>
        <w:tc>
          <w:tcPr>
            <w:tcW w:w="4112"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Оқытудан күтілетін нәтижелер (ОН)</w:t>
            </w:r>
          </w:p>
        </w:tc>
        <w:tc>
          <w:tcPr>
            <w:tcW w:w="3803" w:type="dxa"/>
            <w:gridSpan w:val="2"/>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 xml:space="preserve">ОН қол жеткізу индикаторлары (ЖИ) </w:t>
            </w:r>
          </w:p>
        </w:tc>
      </w:tr>
      <w:tr w:rsidR="00E573D7" w:rsidRPr="009364B2" w:rsidTr="006E2B53">
        <w:trPr>
          <w:trHeight w:val="165"/>
        </w:trPr>
        <w:tc>
          <w:tcPr>
            <w:tcW w:w="2270" w:type="dxa"/>
            <w:vMerge w:val="restart"/>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jc w:val="both"/>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 xml:space="preserve">Қазақ диаспорасы  тыңдаушыларының математикадан өздерінің шет тілінде алынған білімдерін жүйелеу, негізгі математикалық түсініктерді, анықтама мен ережелерді, теоремаларды және оларды практикада қолдануды меңгеру, математиканың негізгі мәселелерін білудегі жетіксіздіктерін толықтыру, олардың математикалық түсініктер жүйесіндегі орнын анықтау, математика ғылымының негізгі әдебиеттерімен танысу, тыңдаушыларды жоғары оқу орындарында оқыған кездерінде қажет болатын математикадан білімін тереңдету, біліміндегі </w:t>
            </w:r>
            <w:r w:rsidRPr="00BE06AC">
              <w:rPr>
                <w:rFonts w:ascii="Times New Roman" w:eastAsia="Times New Roman" w:hAnsi="Times New Roman" w:cs="Times New Roman"/>
                <w:sz w:val="20"/>
                <w:szCs w:val="20"/>
                <w:lang w:val="kk-KZ" w:eastAsia="ru-RU"/>
              </w:rPr>
              <w:lastRenderedPageBreak/>
              <w:t>олқылықтарды толықтыру</w:t>
            </w:r>
          </w:p>
        </w:tc>
        <w:tc>
          <w:tcPr>
            <w:tcW w:w="4112"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jc w:val="both"/>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lastRenderedPageBreak/>
              <w:t>ОН 1.</w:t>
            </w:r>
            <w:r w:rsidRPr="00BE06AC">
              <w:rPr>
                <w:rFonts w:ascii="Times New Roman" w:eastAsia="Times New Roman" w:hAnsi="Times New Roman" w:cs="Times New Roman"/>
                <w:color w:val="000000"/>
                <w:sz w:val="20"/>
                <w:szCs w:val="20"/>
                <w:lang w:val="kk-KZ" w:eastAsia="ru-RU"/>
              </w:rPr>
              <w:t xml:space="preserve">Білім беру бағдарламасы бойынша </w:t>
            </w:r>
            <w:r w:rsidRPr="00BE06AC">
              <w:rPr>
                <w:rFonts w:ascii="Times New Roman" w:eastAsia="Times New Roman" w:hAnsi="Times New Roman" w:cs="Times New Roman"/>
                <w:sz w:val="20"/>
                <w:szCs w:val="20"/>
                <w:lang w:val="kk-KZ" w:eastAsia="ru-RU"/>
              </w:rPr>
              <w:t>ЖОО-ға түсу үшін тестке дайындық кезінде тыңдаушылардың математикалық ұғымдарды толықтай түсіну, талдау, олардың логикалық және диалектикалық ойлауын дамыту;</w:t>
            </w:r>
          </w:p>
        </w:tc>
        <w:tc>
          <w:tcPr>
            <w:tcW w:w="3803" w:type="dxa"/>
            <w:gridSpan w:val="2"/>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jc w:val="both"/>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 xml:space="preserve">ЖИ 1.1 </w:t>
            </w:r>
            <w:r w:rsidRPr="00BE06AC">
              <w:rPr>
                <w:rFonts w:ascii="Times New Roman" w:eastAsia="Times New Roman" w:hAnsi="Times New Roman" w:cs="Times New Roman"/>
                <w:sz w:val="20"/>
                <w:szCs w:val="20"/>
                <w:lang w:val="kk-KZ" w:eastAsia="ru-RU"/>
              </w:rPr>
              <w:t>Математикалық ұғымдармен танысады, негізгі терминдерді біледі.</w:t>
            </w:r>
          </w:p>
          <w:p w:rsidR="00E573D7" w:rsidRPr="00BE06AC" w:rsidRDefault="00E573D7" w:rsidP="006E2B53">
            <w:pPr>
              <w:spacing w:after="0" w:line="252" w:lineRule="auto"/>
              <w:jc w:val="both"/>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 xml:space="preserve">ЖИ 1.2 </w:t>
            </w:r>
            <w:r w:rsidRPr="00BE06AC">
              <w:rPr>
                <w:rFonts w:ascii="Times New Roman" w:eastAsia="Times New Roman" w:hAnsi="Times New Roman" w:cs="Times New Roman"/>
                <w:sz w:val="20"/>
                <w:szCs w:val="20"/>
                <w:lang w:val="kk-KZ" w:eastAsia="ru-RU"/>
              </w:rPr>
              <w:t>Әр тақырыптың есептерін өтілген формуланы пайдала отырып шығарады.</w:t>
            </w:r>
          </w:p>
        </w:tc>
      </w:tr>
      <w:tr w:rsidR="00E573D7" w:rsidRPr="00BE06AC" w:rsidTr="006E2B53">
        <w:tc>
          <w:tcPr>
            <w:tcW w:w="10185" w:type="dxa"/>
            <w:vMerge/>
            <w:tcBorders>
              <w:top w:val="single" w:sz="4" w:space="0" w:color="000000"/>
              <w:left w:val="single" w:sz="4" w:space="0" w:color="000000"/>
              <w:bottom w:val="single" w:sz="4" w:space="0" w:color="000000"/>
              <w:right w:val="single" w:sz="4" w:space="0" w:color="000000"/>
            </w:tcBorders>
            <w:vAlign w:val="center"/>
            <w:hideMark/>
          </w:tcPr>
          <w:p w:rsidR="00E573D7" w:rsidRPr="00BE06AC" w:rsidRDefault="00E573D7" w:rsidP="006E2B53">
            <w:pPr>
              <w:spacing w:after="0" w:line="256" w:lineRule="auto"/>
              <w:rPr>
                <w:rFonts w:ascii="Times New Roman" w:eastAsia="Times New Roman" w:hAnsi="Times New Roman" w:cs="Times New Roman"/>
                <w:sz w:val="20"/>
                <w:szCs w:val="20"/>
                <w:lang w:val="kk-KZ" w:eastAsia="ru-RU"/>
              </w:rPr>
            </w:pPr>
          </w:p>
        </w:tc>
        <w:tc>
          <w:tcPr>
            <w:tcW w:w="4112"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rPr>
                <w:rFonts w:ascii="Times New Roman" w:eastAsia="Times New Roman" w:hAnsi="Times New Roman" w:cs="Times New Roman"/>
                <w:color w:val="000000"/>
                <w:sz w:val="20"/>
                <w:szCs w:val="20"/>
                <w:lang w:val="kk-KZ" w:eastAsia="ru-RU"/>
              </w:rPr>
            </w:pPr>
            <w:r w:rsidRPr="00BE06AC">
              <w:rPr>
                <w:rFonts w:ascii="Times New Roman" w:eastAsia="Times New Roman" w:hAnsi="Times New Roman" w:cs="Times New Roman"/>
                <w:b/>
                <w:sz w:val="20"/>
                <w:szCs w:val="20"/>
                <w:lang w:val="kk-KZ" w:eastAsia="ru-RU"/>
              </w:rPr>
              <w:t xml:space="preserve">ОН2. </w:t>
            </w:r>
            <w:r w:rsidRPr="00BE06AC">
              <w:rPr>
                <w:rFonts w:ascii="Times New Roman" w:eastAsia="Times New Roman" w:hAnsi="Times New Roman" w:cs="Times New Roman"/>
                <w:sz w:val="20"/>
                <w:szCs w:val="20"/>
                <w:lang w:val="kk-KZ" w:eastAsia="ru-RU"/>
              </w:rPr>
              <w:t xml:space="preserve">Математикадан </w:t>
            </w:r>
            <w:r w:rsidRPr="00BE06AC">
              <w:rPr>
                <w:rFonts w:ascii="Times New Roman" w:eastAsia="Times New Roman" w:hAnsi="Times New Roman" w:cs="Times New Roman"/>
                <w:color w:val="000000"/>
                <w:sz w:val="20"/>
                <w:szCs w:val="20"/>
                <w:lang w:val="kk-KZ" w:eastAsia="ru-RU"/>
              </w:rPr>
              <w:t>алған білімдерін нақты көрсету және оларды түсіндіру. Жаңа материалдарды игеріп, пайдалана білу;</w:t>
            </w:r>
          </w:p>
        </w:tc>
        <w:tc>
          <w:tcPr>
            <w:tcW w:w="3803" w:type="dxa"/>
            <w:gridSpan w:val="2"/>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jc w:val="both"/>
              <w:rPr>
                <w:rFonts w:ascii="Times New Roman" w:eastAsia="Times New Roman" w:hAnsi="Times New Roman" w:cs="Times New Roman"/>
                <w:b/>
                <w:color w:val="000000"/>
                <w:sz w:val="20"/>
                <w:szCs w:val="20"/>
                <w:lang w:val="kk-KZ" w:eastAsia="ru-RU"/>
              </w:rPr>
            </w:pPr>
            <w:r w:rsidRPr="00BE06AC">
              <w:rPr>
                <w:rFonts w:ascii="Times New Roman" w:eastAsia="Times New Roman" w:hAnsi="Times New Roman" w:cs="Times New Roman"/>
                <w:b/>
                <w:color w:val="000000"/>
                <w:sz w:val="20"/>
                <w:szCs w:val="20"/>
                <w:lang w:val="kk-KZ" w:eastAsia="ru-RU"/>
              </w:rPr>
              <w:t xml:space="preserve">ЖИ 2.1 </w:t>
            </w:r>
            <w:r w:rsidRPr="00BE06AC">
              <w:rPr>
                <w:rFonts w:ascii="Times New Roman" w:eastAsia="Times New Roman" w:hAnsi="Times New Roman" w:cs="Times New Roman"/>
                <w:color w:val="000000"/>
                <w:sz w:val="20"/>
                <w:szCs w:val="20"/>
                <w:lang w:val="kk-KZ" w:eastAsia="ru-RU"/>
              </w:rPr>
              <w:t>Математиканың барлық бөлімдерін түсінеді.</w:t>
            </w:r>
          </w:p>
          <w:p w:rsidR="00E573D7" w:rsidRPr="00BE06AC" w:rsidRDefault="00E573D7" w:rsidP="006E2B53">
            <w:pPr>
              <w:spacing w:after="0" w:line="252" w:lineRule="auto"/>
              <w:jc w:val="both"/>
              <w:rPr>
                <w:rFonts w:ascii="Times New Roman" w:eastAsia="Times New Roman" w:hAnsi="Times New Roman" w:cs="Times New Roman"/>
                <w:color w:val="000000"/>
                <w:sz w:val="20"/>
                <w:szCs w:val="20"/>
                <w:lang w:val="kk-KZ" w:eastAsia="ru-RU"/>
              </w:rPr>
            </w:pPr>
            <w:r w:rsidRPr="00BE06AC">
              <w:rPr>
                <w:rFonts w:ascii="Times New Roman" w:eastAsia="Times New Roman" w:hAnsi="Times New Roman" w:cs="Times New Roman"/>
                <w:b/>
                <w:color w:val="000000"/>
                <w:sz w:val="20"/>
                <w:szCs w:val="20"/>
                <w:lang w:val="kk-KZ" w:eastAsia="ru-RU"/>
              </w:rPr>
              <w:t xml:space="preserve">ЖИ 2.2 </w:t>
            </w:r>
            <w:r w:rsidRPr="00BE06AC">
              <w:rPr>
                <w:rFonts w:ascii="Times New Roman" w:eastAsia="Times New Roman" w:hAnsi="Times New Roman" w:cs="Times New Roman"/>
                <w:color w:val="000000"/>
                <w:sz w:val="20"/>
                <w:szCs w:val="20"/>
                <w:lang w:val="kk-KZ" w:eastAsia="ru-RU"/>
              </w:rPr>
              <w:t>Теорияны практикалық тұрғыда пайдалана біледі.</w:t>
            </w:r>
          </w:p>
        </w:tc>
      </w:tr>
      <w:tr w:rsidR="00E573D7" w:rsidRPr="009364B2" w:rsidTr="006E2B53">
        <w:trPr>
          <w:trHeight w:val="257"/>
        </w:trPr>
        <w:tc>
          <w:tcPr>
            <w:tcW w:w="10185" w:type="dxa"/>
            <w:vMerge/>
            <w:tcBorders>
              <w:top w:val="single" w:sz="4" w:space="0" w:color="000000"/>
              <w:left w:val="single" w:sz="4" w:space="0" w:color="000000"/>
              <w:bottom w:val="single" w:sz="4" w:space="0" w:color="000000"/>
              <w:right w:val="single" w:sz="4" w:space="0" w:color="000000"/>
            </w:tcBorders>
            <w:vAlign w:val="center"/>
            <w:hideMark/>
          </w:tcPr>
          <w:p w:rsidR="00E573D7" w:rsidRPr="00BE06AC" w:rsidRDefault="00E573D7" w:rsidP="006E2B53">
            <w:pPr>
              <w:spacing w:after="0" w:line="256" w:lineRule="auto"/>
              <w:rPr>
                <w:rFonts w:ascii="Times New Roman" w:eastAsia="Times New Roman" w:hAnsi="Times New Roman" w:cs="Times New Roman"/>
                <w:sz w:val="20"/>
                <w:szCs w:val="20"/>
                <w:lang w:val="kk-KZ" w:eastAsia="ru-RU"/>
              </w:rPr>
            </w:pPr>
          </w:p>
        </w:tc>
        <w:tc>
          <w:tcPr>
            <w:tcW w:w="4112"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jc w:val="both"/>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ОН3.</w:t>
            </w:r>
            <w:r w:rsidRPr="00BE06AC">
              <w:rPr>
                <w:rFonts w:ascii="Times New Roman" w:eastAsia="Times New Roman" w:hAnsi="Times New Roman" w:cs="Times New Roman"/>
                <w:sz w:val="20"/>
                <w:szCs w:val="20"/>
                <w:lang w:val="kk-KZ" w:eastAsia="ru-RU"/>
              </w:rPr>
              <w:t>Аралық бақылау бойынша оқу модулінде алынған оқудың нәтижесін бағалауға және түсіндіруге, жинақтауға, курсты оқу барысында нәтижені талдауды жасай білу;</w:t>
            </w:r>
          </w:p>
        </w:tc>
        <w:tc>
          <w:tcPr>
            <w:tcW w:w="3803" w:type="dxa"/>
            <w:gridSpan w:val="2"/>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jc w:val="both"/>
              <w:rPr>
                <w:rFonts w:ascii="Times New Roman" w:eastAsia="Times New Roman" w:hAnsi="Times New Roman" w:cs="Times New Roman"/>
                <w:color w:val="000000"/>
                <w:sz w:val="20"/>
                <w:szCs w:val="20"/>
                <w:lang w:val="kk-KZ" w:eastAsia="ru-RU"/>
              </w:rPr>
            </w:pPr>
            <w:r w:rsidRPr="00BE06AC">
              <w:rPr>
                <w:rFonts w:ascii="Times New Roman" w:eastAsia="Times New Roman" w:hAnsi="Times New Roman" w:cs="Times New Roman"/>
                <w:b/>
                <w:color w:val="000000"/>
                <w:sz w:val="20"/>
                <w:szCs w:val="20"/>
                <w:lang w:val="kk-KZ" w:eastAsia="ru-RU"/>
              </w:rPr>
              <w:t xml:space="preserve">ЖИ 3.1 </w:t>
            </w:r>
            <w:r w:rsidRPr="00BE06AC">
              <w:rPr>
                <w:rFonts w:ascii="Times New Roman" w:eastAsia="Times New Roman" w:hAnsi="Times New Roman" w:cs="Times New Roman"/>
                <w:color w:val="000000"/>
                <w:sz w:val="20"/>
                <w:szCs w:val="20"/>
                <w:lang w:val="kk-KZ" w:eastAsia="ru-RU"/>
              </w:rPr>
              <w:t>Ұлттық бірыңғай тест тапсыруға дайындала алады.</w:t>
            </w:r>
          </w:p>
          <w:p w:rsidR="00E573D7" w:rsidRPr="00BE06AC" w:rsidRDefault="00E573D7" w:rsidP="006E2B53">
            <w:pPr>
              <w:spacing w:after="0" w:line="252" w:lineRule="auto"/>
              <w:jc w:val="both"/>
              <w:rPr>
                <w:rFonts w:ascii="Times New Roman" w:eastAsia="Times New Roman" w:hAnsi="Times New Roman" w:cs="Times New Roman"/>
                <w:color w:val="000000"/>
                <w:sz w:val="20"/>
                <w:szCs w:val="20"/>
                <w:lang w:val="kk-KZ" w:eastAsia="ru-RU"/>
              </w:rPr>
            </w:pPr>
            <w:r w:rsidRPr="00BE06AC">
              <w:rPr>
                <w:rFonts w:ascii="Times New Roman" w:eastAsia="Times New Roman" w:hAnsi="Times New Roman" w:cs="Times New Roman"/>
                <w:b/>
                <w:color w:val="000000"/>
                <w:sz w:val="20"/>
                <w:szCs w:val="20"/>
                <w:lang w:val="kk-KZ" w:eastAsia="ru-RU"/>
              </w:rPr>
              <w:t xml:space="preserve">ЖИ 3.2 </w:t>
            </w:r>
            <w:r w:rsidRPr="00BE06AC">
              <w:rPr>
                <w:rFonts w:ascii="Times New Roman" w:eastAsia="Times New Roman" w:hAnsi="Times New Roman" w:cs="Times New Roman"/>
                <w:color w:val="000000"/>
                <w:sz w:val="20"/>
                <w:szCs w:val="20"/>
                <w:lang w:val="kk-KZ" w:eastAsia="ru-RU"/>
              </w:rPr>
              <w:t>Есептердің негізгі анықтамалары мен теоремаларын түсінеді және есептер шығару барысында пайдалана алады.</w:t>
            </w:r>
          </w:p>
        </w:tc>
      </w:tr>
      <w:tr w:rsidR="00E573D7" w:rsidRPr="009364B2" w:rsidTr="006E2B53">
        <w:tc>
          <w:tcPr>
            <w:tcW w:w="10185" w:type="dxa"/>
            <w:vMerge/>
            <w:tcBorders>
              <w:top w:val="single" w:sz="4" w:space="0" w:color="000000"/>
              <w:left w:val="single" w:sz="4" w:space="0" w:color="000000"/>
              <w:bottom w:val="single" w:sz="4" w:space="0" w:color="000000"/>
              <w:right w:val="single" w:sz="4" w:space="0" w:color="000000"/>
            </w:tcBorders>
            <w:vAlign w:val="center"/>
            <w:hideMark/>
          </w:tcPr>
          <w:p w:rsidR="00E573D7" w:rsidRPr="00BE06AC" w:rsidRDefault="00E573D7" w:rsidP="006E2B53">
            <w:pPr>
              <w:spacing w:after="0" w:line="256" w:lineRule="auto"/>
              <w:rPr>
                <w:rFonts w:ascii="Times New Roman" w:eastAsia="Times New Roman" w:hAnsi="Times New Roman" w:cs="Times New Roman"/>
                <w:sz w:val="20"/>
                <w:szCs w:val="20"/>
                <w:lang w:val="kk-KZ" w:eastAsia="ru-RU"/>
              </w:rPr>
            </w:pPr>
          </w:p>
        </w:tc>
        <w:tc>
          <w:tcPr>
            <w:tcW w:w="4112"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 xml:space="preserve">ОН4. </w:t>
            </w:r>
            <w:r w:rsidRPr="00BE06AC">
              <w:rPr>
                <w:rFonts w:ascii="Times New Roman" w:eastAsia="Times New Roman" w:hAnsi="Times New Roman" w:cs="Times New Roman"/>
                <w:sz w:val="20"/>
                <w:szCs w:val="20"/>
                <w:lang w:val="kk-KZ" w:eastAsia="ru-RU"/>
              </w:rPr>
              <w:t>Пәнді оқу нәтижесінде өздігінен күрделі және логикалық есептерді шығаруға, синтездеуді өз бетімен іске асыруды меңгеру;</w:t>
            </w:r>
          </w:p>
        </w:tc>
        <w:tc>
          <w:tcPr>
            <w:tcW w:w="3803" w:type="dxa"/>
            <w:gridSpan w:val="2"/>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jc w:val="both"/>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ЖИ 4.1</w:t>
            </w:r>
            <w:r w:rsidRPr="00BE06AC">
              <w:rPr>
                <w:rFonts w:ascii="Times New Roman" w:eastAsia="Times New Roman" w:hAnsi="Times New Roman" w:cs="Times New Roman"/>
                <w:sz w:val="20"/>
                <w:szCs w:val="20"/>
                <w:lang w:val="kk-KZ" w:eastAsia="ru-RU"/>
              </w:rPr>
              <w:t xml:space="preserve">  Күрделі және логикалық есептерді шешу әдістерін меңгереді</w:t>
            </w:r>
          </w:p>
          <w:p w:rsidR="00E573D7" w:rsidRPr="00BE06AC" w:rsidRDefault="00E573D7" w:rsidP="006E2B53">
            <w:pPr>
              <w:spacing w:after="0" w:line="252" w:lineRule="auto"/>
              <w:jc w:val="both"/>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ЖИ 4.2</w:t>
            </w:r>
            <w:r w:rsidRPr="00BE06AC">
              <w:rPr>
                <w:rFonts w:ascii="Times New Roman" w:eastAsia="Times New Roman" w:hAnsi="Times New Roman" w:cs="Times New Roman"/>
                <w:sz w:val="20"/>
                <w:szCs w:val="20"/>
                <w:lang w:val="kk-KZ" w:eastAsia="ru-RU"/>
              </w:rPr>
              <w:t xml:space="preserve"> Математиканы оқып-үйрену барысында тыңдаушылардың логикалық ойлау қабілеті дамиды.</w:t>
            </w:r>
          </w:p>
        </w:tc>
      </w:tr>
      <w:tr w:rsidR="00E573D7" w:rsidRPr="009364B2" w:rsidTr="006E2B53">
        <w:tc>
          <w:tcPr>
            <w:tcW w:w="10185" w:type="dxa"/>
            <w:vMerge/>
            <w:tcBorders>
              <w:top w:val="single" w:sz="4" w:space="0" w:color="000000"/>
              <w:left w:val="single" w:sz="4" w:space="0" w:color="000000"/>
              <w:bottom w:val="single" w:sz="4" w:space="0" w:color="000000"/>
              <w:right w:val="single" w:sz="4" w:space="0" w:color="000000"/>
            </w:tcBorders>
            <w:vAlign w:val="center"/>
            <w:hideMark/>
          </w:tcPr>
          <w:p w:rsidR="00E573D7" w:rsidRPr="00BE06AC" w:rsidRDefault="00E573D7" w:rsidP="006E2B53">
            <w:pPr>
              <w:spacing w:after="0" w:line="256" w:lineRule="auto"/>
              <w:rPr>
                <w:rFonts w:ascii="Times New Roman" w:eastAsia="Times New Roman" w:hAnsi="Times New Roman" w:cs="Times New Roman"/>
                <w:sz w:val="20"/>
                <w:szCs w:val="20"/>
                <w:lang w:val="kk-KZ" w:eastAsia="ru-RU"/>
              </w:rPr>
            </w:pPr>
          </w:p>
        </w:tc>
        <w:tc>
          <w:tcPr>
            <w:tcW w:w="4112"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jc w:val="both"/>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 xml:space="preserve">ОН5. </w:t>
            </w:r>
            <w:r w:rsidRPr="00BE06AC">
              <w:rPr>
                <w:rFonts w:ascii="Times New Roman" w:eastAsia="Times New Roman" w:hAnsi="Times New Roman" w:cs="Times New Roman"/>
                <w:sz w:val="20"/>
                <w:szCs w:val="20"/>
                <w:lang w:val="kk-KZ" w:eastAsia="ru-RU"/>
              </w:rPr>
              <w:t>ЖОО-ға дейінгі дайындық кезінде тестілеу базасындағы барлық сұрақтар мен есептерді талдап, тапсырмаларға аса мән беріп, проблемалық сұрақтарды шешуді түсіну;</w:t>
            </w:r>
          </w:p>
        </w:tc>
        <w:tc>
          <w:tcPr>
            <w:tcW w:w="3803" w:type="dxa"/>
            <w:gridSpan w:val="2"/>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spacing w:after="0" w:line="252" w:lineRule="auto"/>
              <w:jc w:val="both"/>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ЖИ5.1</w:t>
            </w:r>
            <w:r w:rsidRPr="00BE06AC">
              <w:rPr>
                <w:rFonts w:ascii="Times New Roman" w:eastAsia="Times New Roman" w:hAnsi="Times New Roman" w:cs="Times New Roman"/>
                <w:color w:val="000000"/>
                <w:sz w:val="20"/>
                <w:szCs w:val="20"/>
                <w:lang w:val="kk-KZ" w:eastAsia="ru-RU"/>
              </w:rPr>
              <w:t>Алған білімдерін нақты көрсетуді түсінеді.</w:t>
            </w:r>
          </w:p>
          <w:p w:rsidR="00E573D7" w:rsidRPr="00BE06AC" w:rsidRDefault="00E573D7" w:rsidP="006E2B53">
            <w:pPr>
              <w:spacing w:after="0" w:line="252" w:lineRule="auto"/>
              <w:jc w:val="both"/>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ЖИ5.2</w:t>
            </w:r>
            <w:r w:rsidRPr="00BE06AC">
              <w:rPr>
                <w:rFonts w:ascii="Times New Roman" w:eastAsia="Times New Roman" w:hAnsi="Times New Roman" w:cs="Times New Roman"/>
                <w:sz w:val="20"/>
                <w:szCs w:val="20"/>
                <w:lang w:val="kk-KZ" w:eastAsia="ru-RU"/>
              </w:rPr>
              <w:t xml:space="preserve"> Уақытты тиімді пайдаланып тест сұрақтарынан оң нәтиже алады.</w:t>
            </w:r>
          </w:p>
          <w:p w:rsidR="00E573D7" w:rsidRPr="00BE06AC" w:rsidRDefault="00E573D7" w:rsidP="006E2B53">
            <w:pPr>
              <w:spacing w:after="0" w:line="252" w:lineRule="auto"/>
              <w:rPr>
                <w:rFonts w:ascii="Times New Roman" w:eastAsia="Times New Roman" w:hAnsi="Times New Roman" w:cs="Times New Roman"/>
                <w:sz w:val="20"/>
                <w:szCs w:val="20"/>
                <w:lang w:val="kk-KZ" w:eastAsia="ru-RU"/>
              </w:rPr>
            </w:pPr>
          </w:p>
          <w:p w:rsidR="00E573D7" w:rsidRPr="00BE06AC" w:rsidRDefault="00E573D7" w:rsidP="006E2B53">
            <w:pPr>
              <w:spacing w:after="0" w:line="252" w:lineRule="auto"/>
              <w:rPr>
                <w:rFonts w:ascii="Times New Roman" w:eastAsia="Times New Roman" w:hAnsi="Times New Roman" w:cs="Times New Roman"/>
                <w:sz w:val="20"/>
                <w:szCs w:val="20"/>
                <w:lang w:val="kk-KZ" w:eastAsia="ru-RU"/>
              </w:rPr>
            </w:pPr>
          </w:p>
          <w:p w:rsidR="00E573D7" w:rsidRPr="00BE06AC" w:rsidRDefault="00E573D7" w:rsidP="006E2B53">
            <w:pPr>
              <w:spacing w:after="0" w:line="252" w:lineRule="auto"/>
              <w:rPr>
                <w:rFonts w:ascii="Times New Roman" w:eastAsia="Times New Roman" w:hAnsi="Times New Roman" w:cs="Times New Roman"/>
                <w:sz w:val="20"/>
                <w:szCs w:val="20"/>
                <w:lang w:val="kk-KZ" w:eastAsia="ru-RU"/>
              </w:rPr>
            </w:pPr>
          </w:p>
          <w:p w:rsidR="00E573D7" w:rsidRPr="00BE06AC" w:rsidRDefault="00E573D7" w:rsidP="006E2B53">
            <w:pPr>
              <w:spacing w:after="0" w:line="252" w:lineRule="auto"/>
              <w:jc w:val="right"/>
              <w:rPr>
                <w:rFonts w:ascii="Times New Roman" w:eastAsia="Times New Roman" w:hAnsi="Times New Roman" w:cs="Times New Roman"/>
                <w:sz w:val="20"/>
                <w:szCs w:val="20"/>
                <w:lang w:val="kk-KZ" w:eastAsia="ru-RU"/>
              </w:rPr>
            </w:pPr>
          </w:p>
        </w:tc>
      </w:tr>
      <w:tr w:rsidR="00E573D7" w:rsidRPr="00BE06AC" w:rsidTr="006E2B53">
        <w:trPr>
          <w:trHeight w:val="288"/>
        </w:trPr>
        <w:tc>
          <w:tcPr>
            <w:tcW w:w="2270"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Пререквизиттер</w:t>
            </w:r>
          </w:p>
        </w:tc>
        <w:tc>
          <w:tcPr>
            <w:tcW w:w="7915" w:type="dxa"/>
            <w:gridSpan w:val="3"/>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4335"/>
              </w:tabs>
              <w:spacing w:after="0" w:line="252" w:lineRule="auto"/>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w:t>
            </w:r>
            <w:r w:rsidRPr="00BE06AC">
              <w:rPr>
                <w:rFonts w:ascii="Times New Roman" w:eastAsia="Times New Roman" w:hAnsi="Times New Roman" w:cs="Times New Roman"/>
                <w:sz w:val="20"/>
                <w:szCs w:val="20"/>
                <w:lang w:val="kk-KZ" w:eastAsia="ru-RU"/>
              </w:rPr>
              <w:tab/>
            </w:r>
          </w:p>
        </w:tc>
      </w:tr>
      <w:tr w:rsidR="00E573D7" w:rsidRPr="00BE06AC" w:rsidTr="006E2B53">
        <w:trPr>
          <w:trHeight w:val="288"/>
        </w:trPr>
        <w:tc>
          <w:tcPr>
            <w:tcW w:w="2270"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Постреквизиттер</w:t>
            </w:r>
          </w:p>
        </w:tc>
        <w:tc>
          <w:tcPr>
            <w:tcW w:w="7915" w:type="dxa"/>
            <w:gridSpan w:val="3"/>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Жоғары математика, алгебра сандар теориясы, ықтималдықтар теориясы және статистика, математикалық анализ.</w:t>
            </w:r>
          </w:p>
        </w:tc>
      </w:tr>
      <w:tr w:rsidR="00E573D7" w:rsidRPr="00BE06AC" w:rsidTr="006E2B53">
        <w:tc>
          <w:tcPr>
            <w:tcW w:w="2270"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rPr>
                <w:rFonts w:ascii="Times New Roman" w:eastAsia="Times New Roman" w:hAnsi="Times New Roman" w:cs="Times New Roman"/>
                <w:sz w:val="24"/>
                <w:szCs w:val="24"/>
                <w:lang w:val="kk-KZ" w:eastAsia="ru-RU"/>
              </w:rPr>
            </w:pPr>
            <w:r w:rsidRPr="00BE06AC">
              <w:rPr>
                <w:rFonts w:ascii="Times New Roman" w:eastAsia="Times New Roman" w:hAnsi="Times New Roman" w:cs="Times New Roman"/>
                <w:b/>
                <w:sz w:val="20"/>
                <w:szCs w:val="20"/>
                <w:lang w:val="kk-KZ" w:eastAsia="ru-RU"/>
              </w:rPr>
              <w:t>Оқу ресурстары</w:t>
            </w:r>
          </w:p>
        </w:tc>
        <w:tc>
          <w:tcPr>
            <w:tcW w:w="7915" w:type="dxa"/>
            <w:gridSpan w:val="3"/>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52" w:lineRule="auto"/>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 xml:space="preserve">Оқулықтар мен оқу құралдары: </w:t>
            </w:r>
            <w:r w:rsidRPr="00BE06AC">
              <w:rPr>
                <w:rFonts w:ascii="Times New Roman" w:eastAsia="Times New Roman" w:hAnsi="Times New Roman" w:cs="Times New Roman"/>
                <w:sz w:val="20"/>
                <w:szCs w:val="20"/>
                <w:lang w:val="kk-KZ" w:eastAsia="ru-RU"/>
              </w:rPr>
              <w:t>негізгі , қосымша</w:t>
            </w:r>
          </w:p>
          <w:p w:rsidR="00E573D7" w:rsidRPr="00BE06AC" w:rsidRDefault="00E573D7" w:rsidP="006E2B53">
            <w:pPr>
              <w:numPr>
                <w:ilvl w:val="0"/>
                <w:numId w:val="1"/>
              </w:numPr>
              <w:spacing w:after="0" w:line="240" w:lineRule="auto"/>
              <w:ind w:left="714" w:hanging="357"/>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Садықов Ж.С. Алгебра және анализ бастамалары. 1-бөлім.</w:t>
            </w:r>
            <w:r w:rsidRPr="00BE06AC">
              <w:rPr>
                <w:rFonts w:ascii="Times New Roman" w:eastAsia="Times New Roman" w:hAnsi="Times New Roman" w:cs="Times New Roman"/>
                <w:sz w:val="20"/>
                <w:szCs w:val="20"/>
                <w:highlight w:val="white"/>
                <w:lang w:val="kk-KZ" w:eastAsia="ru-RU"/>
              </w:rPr>
              <w:t xml:space="preserve"> 2013 ж.</w:t>
            </w:r>
          </w:p>
          <w:p w:rsidR="00E573D7" w:rsidRPr="00BE06AC" w:rsidRDefault="00E573D7" w:rsidP="006E2B53">
            <w:pPr>
              <w:numPr>
                <w:ilvl w:val="0"/>
                <w:numId w:val="1"/>
              </w:numPr>
              <w:spacing w:after="0" w:line="240" w:lineRule="auto"/>
              <w:ind w:left="714" w:hanging="357"/>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Әбілқасымова А.Е. Алгебра. 5-9-сынып, «Мектеп», 2017ж.</w:t>
            </w:r>
          </w:p>
          <w:p w:rsidR="00E573D7" w:rsidRPr="00BE06AC" w:rsidRDefault="00E573D7" w:rsidP="006E2B53">
            <w:pPr>
              <w:numPr>
                <w:ilvl w:val="0"/>
                <w:numId w:val="1"/>
              </w:numPr>
              <w:spacing w:after="0" w:line="240" w:lineRule="auto"/>
              <w:ind w:left="714" w:hanging="357"/>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Әбілқасымова А.Е. Алгебра. 10-11-сынып, «Мектеп», 2017 ж.</w:t>
            </w:r>
          </w:p>
          <w:p w:rsidR="00E573D7" w:rsidRPr="00BE06AC" w:rsidRDefault="00E573D7" w:rsidP="006E2B53">
            <w:pPr>
              <w:numPr>
                <w:ilvl w:val="0"/>
                <w:numId w:val="1"/>
              </w:numPr>
              <w:spacing w:after="0" w:line="240" w:lineRule="auto"/>
              <w:ind w:left="714" w:hanging="357"/>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Алдамұратова Т.А. Математика 5-7 сынып,«Атамұра», 2017 ж.</w:t>
            </w:r>
          </w:p>
          <w:p w:rsidR="00E573D7" w:rsidRPr="00BE06AC" w:rsidRDefault="00E573D7" w:rsidP="006E2B53">
            <w:pPr>
              <w:numPr>
                <w:ilvl w:val="0"/>
                <w:numId w:val="1"/>
              </w:numPr>
              <w:spacing w:after="0" w:line="240" w:lineRule="auto"/>
              <w:ind w:left="714" w:hanging="357"/>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Погорелов В. Геометрия.7-11 сынып, 2004 ж.</w:t>
            </w:r>
          </w:p>
          <w:p w:rsidR="00E573D7" w:rsidRPr="00BE06AC" w:rsidRDefault="00E573D7" w:rsidP="006E2B53">
            <w:pPr>
              <w:numPr>
                <w:ilvl w:val="0"/>
                <w:numId w:val="1"/>
              </w:numPr>
              <w:spacing w:after="0" w:line="240" w:lineRule="auto"/>
              <w:ind w:left="714" w:hanging="357"/>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Колмогоров А. Н. Алгебра және анализ бастамалары. 2014 ж.</w:t>
            </w:r>
          </w:p>
          <w:p w:rsidR="00E573D7" w:rsidRPr="00BE06AC" w:rsidRDefault="00E573D7" w:rsidP="006E2B53">
            <w:pPr>
              <w:numPr>
                <w:ilvl w:val="0"/>
                <w:numId w:val="1"/>
              </w:numPr>
              <w:spacing w:after="0" w:line="240" w:lineRule="auto"/>
              <w:ind w:left="714" w:hanging="357"/>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Садыков Ж.С., Абдибекова К.Д., Дауытова Ж.К. Үшбұрыштар әлеміне саяхат, 2017 ж.</w:t>
            </w:r>
          </w:p>
          <w:p w:rsidR="00E573D7" w:rsidRPr="00BE06AC" w:rsidRDefault="00E573D7" w:rsidP="006E2B53">
            <w:pPr>
              <w:numPr>
                <w:ilvl w:val="0"/>
                <w:numId w:val="1"/>
              </w:numPr>
              <w:spacing w:after="0" w:line="252" w:lineRule="auto"/>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Исаева Н.Т., Уралбекова У.М. Геометрия тест тапсырмалары. 2021 ж.</w:t>
            </w:r>
          </w:p>
          <w:p w:rsidR="00E573D7" w:rsidRPr="00BE06AC" w:rsidRDefault="00E573D7" w:rsidP="006E2B53">
            <w:pPr>
              <w:numPr>
                <w:ilvl w:val="0"/>
                <w:numId w:val="1"/>
              </w:numPr>
              <w:spacing w:after="0" w:line="252" w:lineRule="auto"/>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Шыныбеков Ә.Н., Шыныбеков Д.Ә., Жұмабаев Р.Н. Геометрия. 2019 ж.</w:t>
            </w:r>
          </w:p>
          <w:p w:rsidR="00E573D7" w:rsidRPr="00BE06AC" w:rsidRDefault="00E573D7" w:rsidP="006E2B53">
            <w:pPr>
              <w:numPr>
                <w:ilvl w:val="0"/>
                <w:numId w:val="1"/>
              </w:numPr>
              <w:spacing w:after="0" w:line="252" w:lineRule="auto"/>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Шыныбеков Ә.Н., Шыныбеков Д.Ә., Жұмабаев Р.Н. Алгебра және анализ бастамалары 11 сынып. 2020 ж.</w:t>
            </w:r>
          </w:p>
          <w:p w:rsidR="00E573D7" w:rsidRPr="00BE06AC" w:rsidRDefault="00E573D7" w:rsidP="006E2B53">
            <w:pPr>
              <w:numPr>
                <w:ilvl w:val="0"/>
                <w:numId w:val="1"/>
              </w:numPr>
              <w:spacing w:after="0" w:line="276" w:lineRule="auto"/>
              <w:jc w:val="both"/>
              <w:rPr>
                <w:rFonts w:ascii="Times New Roman" w:eastAsia="Times New Roman" w:hAnsi="Times New Roman" w:cs="Times New Roman"/>
                <w:b/>
                <w:color w:val="000000"/>
                <w:sz w:val="20"/>
                <w:szCs w:val="20"/>
                <w:lang w:val="kk-KZ" w:eastAsia="ru-RU"/>
              </w:rPr>
            </w:pPr>
            <w:r w:rsidRPr="00BE06AC">
              <w:rPr>
                <w:rFonts w:ascii="Times New Roman" w:eastAsia="Times New Roman" w:hAnsi="Times New Roman" w:cs="Times New Roman"/>
                <w:b/>
                <w:color w:val="000000"/>
                <w:sz w:val="20"/>
                <w:szCs w:val="20"/>
                <w:lang w:val="kk-KZ" w:eastAsia="ru-RU"/>
              </w:rPr>
              <w:t>Интернет-ресурстары:</w:t>
            </w:r>
          </w:p>
          <w:p w:rsidR="00E573D7" w:rsidRPr="00BE06AC" w:rsidRDefault="00E573D7" w:rsidP="006E2B53">
            <w:pPr>
              <w:numPr>
                <w:ilvl w:val="0"/>
                <w:numId w:val="2"/>
              </w:numPr>
              <w:spacing w:after="0" w:line="276" w:lineRule="auto"/>
              <w:rPr>
                <w:rFonts w:ascii="Times New Roman" w:eastAsia="Times New Roman" w:hAnsi="Times New Roman" w:cs="Times New Roman"/>
                <w:sz w:val="20"/>
                <w:szCs w:val="20"/>
                <w:highlight w:val="white"/>
                <w:lang w:val="kk-KZ" w:eastAsia="ru-RU"/>
              </w:rPr>
            </w:pPr>
            <w:hyperlink r:id="rId6" w:history="1">
              <w:r w:rsidRPr="00BE06AC">
                <w:rPr>
                  <w:rFonts w:ascii="Times New Roman" w:eastAsia="Times New Roman" w:hAnsi="Times New Roman" w:cs="Times New Roman"/>
                  <w:color w:val="0563C1"/>
                  <w:sz w:val="20"/>
                  <w:szCs w:val="20"/>
                  <w:highlight w:val="white"/>
                  <w:u w:val="single"/>
                  <w:lang w:val="kk-KZ" w:eastAsia="ru-RU"/>
                </w:rPr>
                <w:t>http://elibrary.kaznu.kz/ru</w:t>
              </w:r>
            </w:hyperlink>
          </w:p>
          <w:p w:rsidR="00E573D7" w:rsidRPr="00BE06AC" w:rsidRDefault="00E573D7" w:rsidP="006E2B53">
            <w:pPr>
              <w:numPr>
                <w:ilvl w:val="0"/>
                <w:numId w:val="2"/>
              </w:numPr>
              <w:spacing w:after="0" w:line="276" w:lineRule="auto"/>
              <w:rPr>
                <w:rFonts w:ascii="Times New Roman" w:eastAsia="Times New Roman" w:hAnsi="Times New Roman" w:cs="Times New Roman"/>
                <w:sz w:val="20"/>
                <w:szCs w:val="20"/>
                <w:highlight w:val="white"/>
                <w:lang w:val="kk-KZ" w:eastAsia="ru-RU"/>
              </w:rPr>
            </w:pPr>
            <w:r w:rsidRPr="00BE06AC">
              <w:rPr>
                <w:rFonts w:ascii="Times New Roman" w:eastAsia="Times New Roman" w:hAnsi="Times New Roman" w:cs="Times New Roman"/>
                <w:color w:val="000000"/>
                <w:sz w:val="20"/>
                <w:szCs w:val="20"/>
                <w:lang w:val="kk-KZ" w:eastAsia="ru-RU"/>
              </w:rPr>
              <w:t>Математика пәнінен электронды есептер жинағы және лекциялар жинағы.</w:t>
            </w:r>
          </w:p>
          <w:p w:rsidR="00E573D7" w:rsidRPr="00BE06AC" w:rsidRDefault="00E573D7" w:rsidP="006E2B53">
            <w:pPr>
              <w:numPr>
                <w:ilvl w:val="0"/>
                <w:numId w:val="2"/>
              </w:numPr>
              <w:spacing w:after="0" w:line="276" w:lineRule="auto"/>
              <w:rPr>
                <w:rFonts w:ascii="Times New Roman" w:eastAsia="Times New Roman" w:hAnsi="Times New Roman" w:cs="Times New Roman"/>
                <w:sz w:val="20"/>
                <w:szCs w:val="20"/>
                <w:highlight w:val="white"/>
                <w:lang w:val="kk-KZ" w:eastAsia="ru-RU"/>
              </w:rPr>
            </w:pPr>
            <w:r w:rsidRPr="00BE06AC">
              <w:rPr>
                <w:rFonts w:ascii="Times New Roman" w:eastAsia="Times New Roman" w:hAnsi="Times New Roman" w:cs="Times New Roman"/>
                <w:color w:val="000000"/>
                <w:sz w:val="20"/>
                <w:szCs w:val="20"/>
                <w:lang w:val="kk-KZ" w:eastAsia="ru-RU"/>
              </w:rPr>
              <w:t>Тест материалдары.</w:t>
            </w:r>
          </w:p>
          <w:p w:rsidR="00E573D7" w:rsidRPr="00BE06AC" w:rsidRDefault="00E573D7" w:rsidP="006E2B53">
            <w:pPr>
              <w:numPr>
                <w:ilvl w:val="0"/>
                <w:numId w:val="2"/>
              </w:numPr>
              <w:spacing w:after="0" w:line="276" w:lineRule="auto"/>
              <w:rPr>
                <w:rFonts w:ascii="Times New Roman" w:eastAsia="Times New Roman" w:hAnsi="Times New Roman" w:cs="Times New Roman"/>
                <w:sz w:val="20"/>
                <w:szCs w:val="20"/>
                <w:highlight w:val="white"/>
                <w:lang w:val="kk-KZ" w:eastAsia="ru-RU"/>
              </w:rPr>
            </w:pPr>
            <w:r w:rsidRPr="00BE06AC">
              <w:rPr>
                <w:rFonts w:ascii="Times New Roman" w:eastAsia="Times New Roman" w:hAnsi="Times New Roman" w:cs="Times New Roman"/>
                <w:color w:val="000000"/>
                <w:sz w:val="20"/>
                <w:szCs w:val="20"/>
                <w:lang w:val="kk-KZ" w:eastAsia="ru-RU"/>
              </w:rPr>
              <w:t>Жаңа база. Тест  есептері ҰБТ-2022 ж</w:t>
            </w:r>
          </w:p>
          <w:p w:rsidR="00E573D7" w:rsidRPr="00BE06AC" w:rsidRDefault="00E573D7" w:rsidP="006E2B53">
            <w:pPr>
              <w:numPr>
                <w:ilvl w:val="0"/>
                <w:numId w:val="2"/>
              </w:numPr>
              <w:spacing w:after="200" w:line="276" w:lineRule="auto"/>
              <w:rPr>
                <w:rFonts w:ascii="Times New Roman" w:eastAsia="Times New Roman" w:hAnsi="Times New Roman" w:cs="Times New Roman"/>
                <w:sz w:val="20"/>
                <w:szCs w:val="20"/>
                <w:highlight w:val="white"/>
                <w:lang w:val="kk-KZ" w:eastAsia="ru-RU"/>
              </w:rPr>
            </w:pPr>
            <w:r w:rsidRPr="00BE06AC">
              <w:rPr>
                <w:rFonts w:ascii="Times New Roman" w:eastAsia="Times New Roman" w:hAnsi="Times New Roman" w:cs="Times New Roman"/>
                <w:color w:val="000000"/>
                <w:sz w:val="20"/>
                <w:szCs w:val="20"/>
                <w:lang w:val="kk-KZ" w:eastAsia="ru-RU"/>
              </w:rPr>
              <w:t xml:space="preserve">www .Qkulyk.kzэлектронды  окулык. </w:t>
            </w:r>
          </w:p>
        </w:tc>
      </w:tr>
    </w:tbl>
    <w:p w:rsidR="00E573D7" w:rsidRPr="00BE06AC" w:rsidRDefault="00E573D7" w:rsidP="00E573D7">
      <w:pPr>
        <w:widowControl w:val="0"/>
        <w:spacing w:after="0" w:line="276" w:lineRule="auto"/>
        <w:rPr>
          <w:rFonts w:ascii="Times New Roman" w:eastAsia="Times New Roman" w:hAnsi="Times New Roman" w:cs="Times New Roman"/>
          <w:color w:val="0563C1"/>
          <w:sz w:val="20"/>
          <w:szCs w:val="20"/>
          <w:highlight w:val="white"/>
          <w:u w:val="single"/>
          <w:lang w:val="kk-KZ" w:eastAsia="ru-RU"/>
        </w:rPr>
      </w:pPr>
    </w:p>
    <w:tbl>
      <w:tblPr>
        <w:tblW w:w="1048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141"/>
        <w:gridCol w:w="993"/>
        <w:gridCol w:w="454"/>
        <w:gridCol w:w="680"/>
        <w:gridCol w:w="1841"/>
        <w:gridCol w:w="3259"/>
        <w:gridCol w:w="708"/>
        <w:gridCol w:w="859"/>
        <w:gridCol w:w="842"/>
      </w:tblGrid>
      <w:tr w:rsidR="00E573D7" w:rsidRPr="00BE06AC" w:rsidTr="006E2B53">
        <w:tc>
          <w:tcPr>
            <w:tcW w:w="2296"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E573D7" w:rsidRPr="00BE06AC" w:rsidRDefault="00E573D7" w:rsidP="006E2B53">
            <w:pPr>
              <w:spacing w:after="0" w:line="252"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 xml:space="preserve">Пәннің </w:t>
            </w:r>
          </w:p>
          <w:p w:rsidR="00E573D7" w:rsidRPr="00BE06AC" w:rsidRDefault="00E573D7" w:rsidP="006E2B53">
            <w:pPr>
              <w:spacing w:after="0" w:line="252"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 xml:space="preserve">академиялық </w:t>
            </w:r>
          </w:p>
          <w:p w:rsidR="00E573D7" w:rsidRPr="00BE06AC" w:rsidRDefault="00E573D7" w:rsidP="006E2B53">
            <w:pPr>
              <w:spacing w:after="0" w:line="252"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саясаты</w:t>
            </w:r>
          </w:p>
        </w:tc>
        <w:tc>
          <w:tcPr>
            <w:tcW w:w="8189"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rsidR="00E573D7" w:rsidRPr="00BE06AC" w:rsidRDefault="00E573D7" w:rsidP="006E2B53">
            <w:pPr>
              <w:spacing w:after="0" w:line="252" w:lineRule="auto"/>
              <w:jc w:val="both"/>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 xml:space="preserve">Пәннің академиялық саясаты әл-Фараби атындағы ҚазҰУ-дың </w:t>
            </w:r>
            <w:r w:rsidRPr="00BE06AC">
              <w:rPr>
                <w:rFonts w:ascii="Times New Roman" w:eastAsia="Times New Roman" w:hAnsi="Times New Roman" w:cs="Times New Roman"/>
                <w:sz w:val="20"/>
                <w:szCs w:val="20"/>
                <w:u w:val="single"/>
                <w:lang w:val="kk-KZ" w:eastAsia="ru-RU"/>
              </w:rPr>
              <w:t>Академиялық саясатымен және академиялық адалдық Саясатымен</w:t>
            </w:r>
            <w:r w:rsidRPr="00BE06AC">
              <w:rPr>
                <w:rFonts w:ascii="Times New Roman" w:eastAsia="Times New Roman" w:hAnsi="Times New Roman" w:cs="Times New Roman"/>
                <w:sz w:val="20"/>
                <w:szCs w:val="20"/>
                <w:lang w:val="kk-KZ" w:eastAsia="ru-RU"/>
              </w:rPr>
              <w:t xml:space="preserve"> айқындалады. </w:t>
            </w:r>
          </w:p>
          <w:p w:rsidR="00E573D7" w:rsidRPr="00BE06AC" w:rsidRDefault="00E573D7" w:rsidP="006E2B53">
            <w:pPr>
              <w:spacing w:after="0" w:line="252" w:lineRule="auto"/>
              <w:jc w:val="both"/>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Құжаттар Univer ИЖ басты бетінде қолжетімді.</w:t>
            </w:r>
          </w:p>
          <w:p w:rsidR="00E573D7" w:rsidRPr="00BE06AC" w:rsidRDefault="00E573D7" w:rsidP="006E2B53">
            <w:pPr>
              <w:spacing w:after="0" w:line="252" w:lineRule="auto"/>
              <w:jc w:val="both"/>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 xml:space="preserve">Ғылым мен білімнің интеграциясы. </w:t>
            </w:r>
            <w:r w:rsidRPr="00BE06AC">
              <w:rPr>
                <w:rFonts w:ascii="Times New Roman" w:eastAsia="Times New Roman" w:hAnsi="Times New Roman" w:cs="Times New Roman"/>
                <w:sz w:val="20"/>
                <w:szCs w:val="20"/>
                <w:lang w:val="kk-KZ" w:eastAsia="ru-RU"/>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E573D7" w:rsidRPr="00BE06AC" w:rsidRDefault="00E573D7" w:rsidP="006E2B53">
            <w:pPr>
              <w:spacing w:after="0" w:line="252" w:lineRule="auto"/>
              <w:jc w:val="both"/>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 xml:space="preserve">Сабаққа қатысуы. </w:t>
            </w:r>
            <w:r w:rsidRPr="00BE06AC">
              <w:rPr>
                <w:rFonts w:ascii="Times New Roman" w:eastAsia="Times New Roman" w:hAnsi="Times New Roman" w:cs="Times New Roman"/>
                <w:sz w:val="20"/>
                <w:szCs w:val="20"/>
                <w:lang w:val="kk-KZ" w:eastAsia="ru-RU"/>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E573D7" w:rsidRPr="00BE06AC" w:rsidRDefault="00E573D7" w:rsidP="006E2B53">
            <w:pPr>
              <w:spacing w:after="0" w:line="252" w:lineRule="auto"/>
              <w:jc w:val="both"/>
              <w:rPr>
                <w:rFonts w:ascii="Times New Roman" w:eastAsia="Times New Roman" w:hAnsi="Times New Roman" w:cs="Times New Roman"/>
                <w:color w:val="000000"/>
                <w:sz w:val="24"/>
                <w:szCs w:val="24"/>
                <w:u w:val="single"/>
                <w:lang w:val="kk-KZ" w:eastAsia="ru-RU"/>
              </w:rPr>
            </w:pPr>
            <w:r w:rsidRPr="00BE06AC">
              <w:rPr>
                <w:rFonts w:ascii="Times New Roman" w:eastAsia="Times New Roman" w:hAnsi="Times New Roman" w:cs="Times New Roman"/>
                <w:b/>
                <w:color w:val="000000"/>
                <w:sz w:val="20"/>
                <w:szCs w:val="20"/>
                <w:lang w:val="kk-KZ" w:eastAsia="ru-RU"/>
              </w:rPr>
              <w:t xml:space="preserve">Академиялық адалдық. </w:t>
            </w:r>
            <w:r w:rsidRPr="00BE06AC">
              <w:rPr>
                <w:rFonts w:ascii="Times New Roman" w:eastAsia="Times New Roman" w:hAnsi="Times New Roman" w:cs="Times New Roman"/>
                <w:color w:val="000000"/>
                <w:sz w:val="20"/>
                <w:szCs w:val="20"/>
                <w:lang w:val="kk-KZ" w:eastAsia="ru-RU"/>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E573D7" w:rsidRPr="00BE06AC" w:rsidRDefault="00E573D7" w:rsidP="006E2B53">
            <w:pPr>
              <w:spacing w:after="0" w:line="252" w:lineRule="auto"/>
              <w:jc w:val="both"/>
              <w:rPr>
                <w:rFonts w:ascii="Times New Roman" w:eastAsia="Times New Roman" w:hAnsi="Times New Roman" w:cs="Times New Roman"/>
                <w:sz w:val="24"/>
                <w:szCs w:val="24"/>
                <w:lang w:val="kk-KZ" w:eastAsia="ru-RU"/>
              </w:rPr>
            </w:pPr>
            <w:r w:rsidRPr="00BE06AC">
              <w:rPr>
                <w:rFonts w:ascii="Times New Roman" w:eastAsia="Times New Roman" w:hAnsi="Times New Roman" w:cs="Times New Roman"/>
                <w:b/>
                <w:sz w:val="20"/>
                <w:szCs w:val="20"/>
                <w:lang w:val="kk-KZ" w:eastAsia="ru-RU"/>
              </w:rPr>
              <w:t xml:space="preserve">Инклюзивті білім берудің негізгі принциптері. </w:t>
            </w:r>
            <w:r w:rsidRPr="00BE06AC">
              <w:rPr>
                <w:rFonts w:ascii="Times New Roman" w:eastAsia="Times New Roman" w:hAnsi="Times New Roman" w:cs="Times New Roman"/>
                <w:sz w:val="20"/>
                <w:szCs w:val="20"/>
                <w:lang w:val="kk-KZ" w:eastAsia="ru-RU"/>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E573D7" w:rsidRPr="00BE06AC" w:rsidRDefault="00E573D7" w:rsidP="006E2B53">
            <w:pPr>
              <w:tabs>
                <w:tab w:val="left" w:pos="426"/>
              </w:tabs>
              <w:spacing w:after="0" w:line="252" w:lineRule="auto"/>
              <w:jc w:val="both"/>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Барлық білім алушылар, әсіресе мүмкіндігі шектеулі жандар, телефон/e-mail  87072122280 sandugashbulanova@</w:t>
            </w:r>
            <w:hyperlink r:id="rId7" w:history="1">
              <w:r w:rsidRPr="00BE06AC">
                <w:rPr>
                  <w:rFonts w:ascii="Times New Roman" w:eastAsia="Times New Roman" w:hAnsi="Times New Roman" w:cs="Times New Roman"/>
                  <w:color w:val="1155CC"/>
                  <w:sz w:val="20"/>
                  <w:szCs w:val="20"/>
                  <w:u w:val="single"/>
                  <w:lang w:val="kk-KZ" w:eastAsia="ru-RU"/>
                </w:rPr>
                <w:t>1962mail.com</w:t>
              </w:r>
            </w:hyperlink>
          </w:p>
          <w:p w:rsidR="00E573D7" w:rsidRPr="00BE06AC" w:rsidRDefault="00E573D7" w:rsidP="006E2B53">
            <w:pPr>
              <w:tabs>
                <w:tab w:val="left" w:pos="426"/>
              </w:tabs>
              <w:spacing w:after="0" w:line="252" w:lineRule="auto"/>
              <w:jc w:val="both"/>
              <w:rPr>
                <w:rFonts w:ascii="Times New Roman" w:eastAsia="Times New Roman" w:hAnsi="Times New Roman" w:cs="Times New Roman"/>
                <w:color w:val="000000"/>
                <w:sz w:val="20"/>
                <w:szCs w:val="20"/>
                <w:lang w:val="kk-KZ" w:eastAsia="ru-RU"/>
              </w:rPr>
            </w:pPr>
            <w:r w:rsidRPr="00BE06AC">
              <w:rPr>
                <w:rFonts w:ascii="Times New Roman" w:eastAsia="Times New Roman" w:hAnsi="Times New Roman" w:cs="Times New Roman"/>
                <w:sz w:val="20"/>
                <w:szCs w:val="20"/>
                <w:lang w:val="kk-KZ" w:eastAsia="ru-RU"/>
              </w:rPr>
              <w:t xml:space="preserve"> </w:t>
            </w:r>
            <w:r w:rsidRPr="00BE06AC">
              <w:rPr>
                <w:rFonts w:ascii="Times New Roman" w:eastAsia="Times New Roman" w:hAnsi="Times New Roman" w:cs="Times New Roman"/>
                <w:color w:val="000000"/>
                <w:sz w:val="20"/>
                <w:szCs w:val="20"/>
                <w:lang w:val="kk-KZ" w:eastAsia="ru-RU"/>
              </w:rPr>
              <w:t xml:space="preserve">немесе </w:t>
            </w:r>
            <w:r w:rsidRPr="00BE06AC">
              <w:rPr>
                <w:rFonts w:ascii="Times New Roman" w:eastAsia="Times New Roman" w:hAnsi="Times New Roman" w:cs="Times New Roman"/>
                <w:b/>
                <w:color w:val="000000"/>
                <w:sz w:val="20"/>
                <w:szCs w:val="20"/>
                <w:lang w:val="kk-KZ" w:eastAsia="ru-RU"/>
              </w:rPr>
              <w:t>MS Teams-тегі</w:t>
            </w:r>
            <w:r w:rsidRPr="00BE06AC">
              <w:rPr>
                <w:rFonts w:ascii="Times New Roman" w:eastAsia="Times New Roman" w:hAnsi="Times New Roman" w:cs="Times New Roman"/>
                <w:color w:val="000000"/>
                <w:sz w:val="20"/>
                <w:szCs w:val="20"/>
                <w:lang w:val="kk-KZ" w:eastAsia="ru-RU"/>
              </w:rPr>
              <w:t xml:space="preserve"> бейне байланыс арқылы</w:t>
            </w:r>
          </w:p>
          <w:p w:rsidR="00E573D7" w:rsidRPr="00BE06AC" w:rsidRDefault="00E573D7" w:rsidP="006E2B53">
            <w:pPr>
              <w:tabs>
                <w:tab w:val="left" w:pos="426"/>
              </w:tabs>
              <w:spacing w:after="0" w:line="252" w:lineRule="auto"/>
              <w:jc w:val="both"/>
              <w:rPr>
                <w:rFonts w:ascii="Times New Roman" w:eastAsia="Times New Roman" w:hAnsi="Times New Roman" w:cs="Times New Roman"/>
                <w:sz w:val="20"/>
                <w:szCs w:val="20"/>
                <w:lang w:val="kk-KZ" w:eastAsia="ru-RU"/>
              </w:rPr>
            </w:pPr>
            <w:hyperlink r:id="rId8" w:history="1">
              <w:r w:rsidRPr="00BE06AC">
                <w:rPr>
                  <w:rFonts w:ascii="Times New Roman" w:eastAsia="Times New Roman" w:hAnsi="Times New Roman" w:cs="Times New Roman"/>
                  <w:color w:val="0563C1"/>
                  <w:sz w:val="20"/>
                  <w:szCs w:val="20"/>
                  <w:u w:val="single"/>
                  <w:lang w:val="kk-KZ" w:eastAsia="ru-RU"/>
                </w:rPr>
                <w:t>https://teams.live.com/l/invite/FEAOL_dlBVmqKa3ewE</w:t>
              </w:r>
            </w:hyperlink>
            <w:r w:rsidRPr="00BE06AC">
              <w:rPr>
                <w:rFonts w:ascii="Times New Roman" w:eastAsia="Times New Roman" w:hAnsi="Times New Roman" w:cs="Times New Roman"/>
                <w:color w:val="0563C1"/>
                <w:sz w:val="20"/>
                <w:szCs w:val="20"/>
                <w:lang w:val="kk-KZ" w:eastAsia="ru-RU"/>
              </w:rPr>
              <w:t xml:space="preserve"> </w:t>
            </w:r>
            <w:r w:rsidRPr="00BE06AC">
              <w:rPr>
                <w:rFonts w:ascii="Times New Roman" w:eastAsia="Times New Roman" w:hAnsi="Times New Roman" w:cs="Times New Roman"/>
                <w:color w:val="000000"/>
                <w:sz w:val="20"/>
                <w:szCs w:val="20"/>
                <w:lang w:val="kk-KZ" w:eastAsia="ru-RU"/>
              </w:rPr>
              <w:t>кеңестік көмек ала алады.</w:t>
            </w:r>
          </w:p>
          <w:p w:rsidR="00E573D7" w:rsidRPr="00BE06AC" w:rsidRDefault="00E573D7" w:rsidP="006E2B53">
            <w:pPr>
              <w:spacing w:after="0" w:line="252" w:lineRule="auto"/>
              <w:jc w:val="both"/>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color w:val="000000"/>
                <w:sz w:val="20"/>
                <w:szCs w:val="20"/>
                <w:lang w:val="kk-KZ" w:eastAsia="ru-RU"/>
              </w:rPr>
              <w:t xml:space="preserve">MOOC интеграциясы (massive </w:t>
            </w:r>
            <w:r w:rsidRPr="00BE06AC">
              <w:rPr>
                <w:rFonts w:ascii="Times New Roman" w:eastAsia="Times New Roman" w:hAnsi="Times New Roman" w:cs="Times New Roman"/>
                <w:b/>
                <w:sz w:val="20"/>
                <w:szCs w:val="20"/>
                <w:lang w:val="kk-KZ" w:eastAsia="ru-RU"/>
              </w:rPr>
              <w:t>openlline course). MOOC-</w:t>
            </w:r>
            <w:r w:rsidRPr="00BE06AC">
              <w:rPr>
                <w:rFonts w:ascii="Times New Roman" w:eastAsia="Times New Roman" w:hAnsi="Times New Roman" w:cs="Times New Roman"/>
                <w:sz w:val="20"/>
                <w:szCs w:val="20"/>
                <w:lang w:val="kk-KZ" w:eastAsia="ru-RU"/>
              </w:rPr>
              <w:t xml:space="preserve">тың пәнге интеграциялануы жағдайында барлық білім алушылар </w:t>
            </w:r>
            <w:r w:rsidRPr="00BE06AC">
              <w:rPr>
                <w:rFonts w:ascii="Times New Roman" w:eastAsia="Times New Roman" w:hAnsi="Times New Roman" w:cs="Times New Roman"/>
                <w:b/>
                <w:sz w:val="20"/>
                <w:szCs w:val="20"/>
                <w:lang w:val="kk-KZ" w:eastAsia="ru-RU"/>
              </w:rPr>
              <w:t>MOOC-</w:t>
            </w:r>
            <w:r w:rsidRPr="00BE06AC">
              <w:rPr>
                <w:rFonts w:ascii="Times New Roman" w:eastAsia="Times New Roman" w:hAnsi="Times New Roman" w:cs="Times New Roman"/>
                <w:sz w:val="20"/>
                <w:szCs w:val="20"/>
                <w:lang w:val="kk-KZ" w:eastAsia="ru-RU"/>
              </w:rPr>
              <w:t xml:space="preserve">қа тіркелуі қажет. </w:t>
            </w:r>
            <w:r w:rsidRPr="00BE06AC">
              <w:rPr>
                <w:rFonts w:ascii="Times New Roman" w:eastAsia="Times New Roman" w:hAnsi="Times New Roman" w:cs="Times New Roman"/>
                <w:b/>
                <w:sz w:val="20"/>
                <w:szCs w:val="20"/>
                <w:lang w:val="kk-KZ" w:eastAsia="ru-RU"/>
              </w:rPr>
              <w:t>MOOC</w:t>
            </w:r>
            <w:r w:rsidRPr="00BE06AC">
              <w:rPr>
                <w:rFonts w:ascii="Times New Roman" w:eastAsia="Times New Roman" w:hAnsi="Times New Roman" w:cs="Times New Roman"/>
                <w:sz w:val="20"/>
                <w:szCs w:val="20"/>
                <w:lang w:val="kk-KZ" w:eastAsia="ru-RU"/>
              </w:rPr>
              <w:t xml:space="preserve"> модульдерінің өту мерзімі пәнді оқу кестесіне сәйкес қатаң сақталуы керек.</w:t>
            </w:r>
          </w:p>
          <w:p w:rsidR="00E573D7" w:rsidRPr="00BE06AC" w:rsidRDefault="00E573D7" w:rsidP="006E2B53">
            <w:pPr>
              <w:spacing w:after="0" w:line="252" w:lineRule="auto"/>
              <w:jc w:val="both"/>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 xml:space="preserve">Назар салыңыз! </w:t>
            </w:r>
            <w:r w:rsidRPr="00BE06AC">
              <w:rPr>
                <w:rFonts w:ascii="Times New Roman" w:eastAsia="Times New Roman" w:hAnsi="Times New Roman" w:cs="Times New Roman"/>
                <w:sz w:val="20"/>
                <w:szCs w:val="20"/>
                <w:lang w:val="kk-KZ" w:eastAsia="ru-RU"/>
              </w:rPr>
              <w:t xml:space="preserve">Әр тапсырманың мерзімі пәннің мазмұнын іске асыру күнтізбесінде (кестесінде) көрсетілген, сондай-ақ </w:t>
            </w:r>
            <w:r w:rsidRPr="00BE06AC">
              <w:rPr>
                <w:rFonts w:ascii="Times New Roman" w:eastAsia="Times New Roman" w:hAnsi="Times New Roman" w:cs="Times New Roman"/>
                <w:b/>
                <w:sz w:val="20"/>
                <w:szCs w:val="20"/>
                <w:lang w:val="kk-KZ" w:eastAsia="ru-RU"/>
              </w:rPr>
              <w:t>MOOC-</w:t>
            </w:r>
            <w:r w:rsidRPr="00BE06AC">
              <w:rPr>
                <w:rFonts w:ascii="Times New Roman" w:eastAsia="Times New Roman" w:hAnsi="Times New Roman" w:cs="Times New Roman"/>
                <w:sz w:val="20"/>
                <w:szCs w:val="20"/>
                <w:lang w:val="kk-KZ" w:eastAsia="ru-RU"/>
              </w:rPr>
              <w:t>та көрсетілген. Мерзімдерді сақтамау баллдардың жоғалуына әкеледі.</w:t>
            </w:r>
          </w:p>
        </w:tc>
      </w:tr>
      <w:tr w:rsidR="00E573D7" w:rsidRPr="00BE06AC" w:rsidTr="006E2B53">
        <w:tc>
          <w:tcPr>
            <w:tcW w:w="10485" w:type="dxa"/>
            <w:gridSpan w:val="10"/>
            <w:tcBorders>
              <w:top w:val="single" w:sz="4" w:space="0" w:color="000000"/>
              <w:left w:val="single" w:sz="4" w:space="0" w:color="000000"/>
              <w:bottom w:val="single" w:sz="4" w:space="0" w:color="000000"/>
              <w:right w:val="single" w:sz="4" w:space="0" w:color="000000"/>
            </w:tcBorders>
            <w:shd w:val="clear" w:color="auto" w:fill="FFFFFF"/>
          </w:tcPr>
          <w:p w:rsidR="00E573D7" w:rsidRPr="00BE06AC" w:rsidRDefault="00E573D7" w:rsidP="006E2B53">
            <w:pPr>
              <w:spacing w:after="0" w:line="252" w:lineRule="auto"/>
              <w:jc w:val="center"/>
              <w:rPr>
                <w:rFonts w:ascii="Times New Roman" w:eastAsia="Times New Roman" w:hAnsi="Times New Roman" w:cs="Times New Roman"/>
                <w:b/>
                <w:sz w:val="20"/>
                <w:szCs w:val="20"/>
                <w:lang w:val="kk-KZ" w:eastAsia="ru-RU"/>
              </w:rPr>
            </w:pPr>
          </w:p>
          <w:p w:rsidR="00E573D7" w:rsidRPr="00BE06AC" w:rsidRDefault="00E573D7" w:rsidP="006E2B53">
            <w:pPr>
              <w:spacing w:after="0" w:line="252" w:lineRule="auto"/>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БІЛІМ БЕРУ, БІЛІМ АЛУ ЖӘНЕ БАҒАЛАНУ ТУРАЛЫ АҚПАРАТ</w:t>
            </w:r>
          </w:p>
        </w:tc>
      </w:tr>
      <w:tr w:rsidR="00E573D7" w:rsidRPr="00BE06AC" w:rsidTr="006E2B53">
        <w:trPr>
          <w:trHeight w:val="58"/>
        </w:trPr>
        <w:tc>
          <w:tcPr>
            <w:tcW w:w="2296"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E573D7" w:rsidRPr="00BE06AC" w:rsidRDefault="00E573D7" w:rsidP="006E2B53">
            <w:pPr>
              <w:spacing w:after="0" w:line="252" w:lineRule="auto"/>
              <w:jc w:val="both"/>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b/>
                <w:sz w:val="16"/>
                <w:szCs w:val="16"/>
                <w:lang w:val="kk-KZ" w:eastAsia="ru-RU"/>
              </w:rPr>
              <w:t xml:space="preserve">Оқу жетістіктерін есептеудің баллдық-рейтингтік </w:t>
            </w:r>
          </w:p>
          <w:p w:rsidR="00E573D7" w:rsidRPr="00BE06AC" w:rsidRDefault="00E573D7" w:rsidP="006E2B53">
            <w:pPr>
              <w:spacing w:after="0" w:line="252" w:lineRule="auto"/>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b/>
                <w:sz w:val="16"/>
                <w:szCs w:val="16"/>
                <w:lang w:val="kk-KZ" w:eastAsia="ru-RU"/>
              </w:rPr>
              <w:t>әріптік бағалау жүйесі</w:t>
            </w:r>
          </w:p>
        </w:tc>
        <w:tc>
          <w:tcPr>
            <w:tcW w:w="8189" w:type="dxa"/>
            <w:gridSpan w:val="6"/>
            <w:tcBorders>
              <w:top w:val="single" w:sz="4" w:space="0" w:color="000000"/>
              <w:left w:val="single" w:sz="4" w:space="0" w:color="000000"/>
              <w:bottom w:val="single" w:sz="4" w:space="0" w:color="000000"/>
              <w:right w:val="single" w:sz="4" w:space="0" w:color="000000"/>
            </w:tcBorders>
            <w:shd w:val="clear" w:color="auto" w:fill="FFFFFF"/>
          </w:tcPr>
          <w:p w:rsidR="00E573D7" w:rsidRPr="00BE06AC" w:rsidRDefault="00E573D7" w:rsidP="006E2B53">
            <w:pPr>
              <w:spacing w:after="0" w:line="252" w:lineRule="auto"/>
              <w:jc w:val="center"/>
              <w:rPr>
                <w:rFonts w:ascii="Times New Roman" w:eastAsia="Times New Roman" w:hAnsi="Times New Roman" w:cs="Times New Roman"/>
                <w:b/>
                <w:sz w:val="16"/>
                <w:szCs w:val="16"/>
                <w:lang w:val="kk-KZ" w:eastAsia="ru-RU"/>
              </w:rPr>
            </w:pPr>
          </w:p>
          <w:p w:rsidR="00E573D7" w:rsidRPr="00BE06AC" w:rsidRDefault="00E573D7" w:rsidP="006E2B53">
            <w:pPr>
              <w:spacing w:after="0" w:line="252" w:lineRule="auto"/>
              <w:jc w:val="center"/>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b/>
                <w:sz w:val="16"/>
                <w:szCs w:val="16"/>
                <w:lang w:val="kk-KZ" w:eastAsia="ru-RU"/>
              </w:rPr>
              <w:t>Бағалау әдістері</w:t>
            </w:r>
          </w:p>
        </w:tc>
      </w:tr>
      <w:tr w:rsidR="00E573D7" w:rsidRPr="00BE06AC" w:rsidTr="006E2B53">
        <w:trPr>
          <w:trHeight w:val="368"/>
        </w:trPr>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b/>
                <w:sz w:val="16"/>
                <w:szCs w:val="16"/>
                <w:lang w:val="kk-KZ" w:eastAsia="ru-RU"/>
              </w:rPr>
              <w:t xml:space="preserve">Баға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b/>
                <w:sz w:val="16"/>
                <w:szCs w:val="16"/>
                <w:lang w:val="kk-KZ" w:eastAsia="ru-RU"/>
              </w:rPr>
              <w:t>Баллдардың сандық баламасы</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rPr>
                <w:rFonts w:ascii="Times New Roman" w:eastAsia="Times New Roman" w:hAnsi="Times New Roman" w:cs="Times New Roman"/>
                <w:sz w:val="16"/>
                <w:szCs w:val="16"/>
                <w:lang w:val="kk-KZ" w:eastAsia="ru-RU"/>
              </w:rPr>
            </w:pPr>
            <w:r w:rsidRPr="00BE06AC">
              <w:rPr>
                <w:rFonts w:ascii="Times New Roman" w:eastAsia="Times New Roman" w:hAnsi="Times New Roman" w:cs="Times New Roman"/>
                <w:b/>
                <w:sz w:val="16"/>
                <w:szCs w:val="16"/>
                <w:lang w:val="kk-KZ" w:eastAsia="ru-RU"/>
              </w:rPr>
              <w:t xml:space="preserve">% мәндегі баллдар </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rPr>
                <w:rFonts w:ascii="Times New Roman" w:eastAsia="Times New Roman" w:hAnsi="Times New Roman" w:cs="Times New Roman"/>
                <w:sz w:val="16"/>
                <w:szCs w:val="16"/>
                <w:lang w:val="kk-KZ" w:eastAsia="ru-RU"/>
              </w:rPr>
            </w:pPr>
            <w:r w:rsidRPr="00BE06AC">
              <w:rPr>
                <w:rFonts w:ascii="Times New Roman" w:eastAsia="Times New Roman" w:hAnsi="Times New Roman" w:cs="Times New Roman"/>
                <w:b/>
                <w:sz w:val="16"/>
                <w:szCs w:val="16"/>
                <w:lang w:val="kk-KZ" w:eastAsia="ru-RU"/>
              </w:rPr>
              <w:t>Дәстүрлі жүйедегі баға</w:t>
            </w:r>
          </w:p>
        </w:tc>
        <w:tc>
          <w:tcPr>
            <w:tcW w:w="566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sz w:val="16"/>
                <w:szCs w:val="16"/>
                <w:lang w:val="kk-KZ" w:eastAsia="ru-RU"/>
              </w:rPr>
            </w:pPr>
            <w:r w:rsidRPr="00BE06AC">
              <w:rPr>
                <w:rFonts w:ascii="Times New Roman" w:eastAsia="Times New Roman" w:hAnsi="Times New Roman" w:cs="Times New Roman"/>
                <w:b/>
                <w:sz w:val="16"/>
                <w:szCs w:val="16"/>
                <w:lang w:val="kk-KZ" w:eastAsia="ru-RU"/>
              </w:rPr>
              <w:t xml:space="preserve">Критериалды бағалау </w:t>
            </w:r>
            <w:r w:rsidRPr="00BE06AC">
              <w:rPr>
                <w:rFonts w:ascii="Times New Roman" w:eastAsia="Times New Roman" w:hAnsi="Times New Roman" w:cs="Times New Roman"/>
                <w:sz w:val="16"/>
                <w:szCs w:val="16"/>
                <w:lang w:val="kk-KZ" w:eastAsia="ru-RU"/>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rsidR="00E573D7" w:rsidRPr="00BE06AC" w:rsidRDefault="00E573D7" w:rsidP="006E2B53">
            <w:pPr>
              <w:spacing w:after="0" w:line="252" w:lineRule="auto"/>
              <w:jc w:val="both"/>
              <w:rPr>
                <w:rFonts w:ascii="Times New Roman" w:eastAsia="Times New Roman" w:hAnsi="Times New Roman" w:cs="Times New Roman"/>
                <w:sz w:val="16"/>
                <w:szCs w:val="16"/>
                <w:lang w:val="kk-KZ" w:eastAsia="ru-RU"/>
              </w:rPr>
            </w:pPr>
            <w:r w:rsidRPr="00BE06AC">
              <w:rPr>
                <w:rFonts w:ascii="Times New Roman" w:eastAsia="Times New Roman" w:hAnsi="Times New Roman" w:cs="Times New Roman"/>
                <w:b/>
                <w:sz w:val="16"/>
                <w:szCs w:val="16"/>
                <w:lang w:val="kk-KZ" w:eastAsia="ru-RU"/>
              </w:rPr>
              <w:t>Формативті бағалау</w:t>
            </w:r>
            <w:r w:rsidRPr="00BE06AC">
              <w:rPr>
                <w:rFonts w:ascii="Times New Roman" w:eastAsia="Times New Roman" w:hAnsi="Times New Roman" w:cs="Times New Roman"/>
                <w:sz w:val="16"/>
                <w:szCs w:val="16"/>
                <w:lang w:val="kk-KZ" w:eastAsia="ru-RU"/>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E573D7" w:rsidRPr="00BE06AC" w:rsidRDefault="00E573D7" w:rsidP="006E2B53">
            <w:pPr>
              <w:spacing w:after="0" w:line="252" w:lineRule="auto"/>
              <w:jc w:val="both"/>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b/>
                <w:sz w:val="16"/>
                <w:szCs w:val="16"/>
                <w:lang w:val="kk-KZ" w:eastAsia="ru-RU"/>
              </w:rPr>
              <w:t xml:space="preserve">Жиынтық бағалау – </w:t>
            </w:r>
            <w:r w:rsidRPr="00BE06AC">
              <w:rPr>
                <w:rFonts w:ascii="Times New Roman" w:eastAsia="Times New Roman" w:hAnsi="Times New Roman" w:cs="Times New Roman"/>
                <w:sz w:val="16"/>
                <w:szCs w:val="16"/>
                <w:lang w:val="kk-KZ" w:eastAsia="ru-RU"/>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E573D7" w:rsidRPr="00BE06AC" w:rsidTr="006E2B53">
        <w:trPr>
          <w:trHeight w:val="359"/>
        </w:trPr>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sz w:val="16"/>
                <w:szCs w:val="16"/>
                <w:lang w:val="kk-KZ" w:eastAsia="ru-RU"/>
              </w:rPr>
              <w:t>A</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sz w:val="16"/>
                <w:szCs w:val="16"/>
                <w:lang w:val="kk-KZ" w:eastAsia="ru-RU"/>
              </w:rPr>
              <w:t>4,0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sz w:val="16"/>
                <w:szCs w:val="16"/>
                <w:lang w:val="kk-KZ" w:eastAsia="ru-RU"/>
              </w:rPr>
              <w:t>95-100</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sz w:val="16"/>
                <w:szCs w:val="16"/>
                <w:lang w:val="kk-KZ" w:eastAsia="ru-RU"/>
              </w:rPr>
              <w:t>Өте жақсы</w:t>
            </w:r>
          </w:p>
        </w:tc>
        <w:tc>
          <w:tcPr>
            <w:tcW w:w="10078" w:type="dxa"/>
            <w:gridSpan w:val="4"/>
            <w:vMerge/>
            <w:tcBorders>
              <w:top w:val="single" w:sz="4" w:space="0" w:color="000000"/>
              <w:left w:val="single" w:sz="4" w:space="0" w:color="000000"/>
              <w:bottom w:val="single" w:sz="4" w:space="0" w:color="000000"/>
              <w:right w:val="single" w:sz="4" w:space="0" w:color="000000"/>
            </w:tcBorders>
            <w:vAlign w:val="center"/>
            <w:hideMark/>
          </w:tcPr>
          <w:p w:rsidR="00E573D7" w:rsidRPr="00BE06AC" w:rsidRDefault="00E573D7" w:rsidP="006E2B53">
            <w:pPr>
              <w:spacing w:after="0" w:line="256" w:lineRule="auto"/>
              <w:rPr>
                <w:rFonts w:ascii="Times New Roman" w:eastAsia="Times New Roman" w:hAnsi="Times New Roman" w:cs="Times New Roman"/>
                <w:b/>
                <w:sz w:val="16"/>
                <w:szCs w:val="16"/>
                <w:lang w:val="kk-KZ" w:eastAsia="ru-RU"/>
              </w:rPr>
            </w:pPr>
          </w:p>
        </w:tc>
      </w:tr>
      <w:tr w:rsidR="00E573D7" w:rsidRPr="00BE06AC" w:rsidTr="006E2B53">
        <w:trPr>
          <w:trHeight w:val="359"/>
        </w:trPr>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sz w:val="16"/>
                <w:szCs w:val="16"/>
                <w:lang w:val="kk-KZ" w:eastAsia="ru-RU"/>
              </w:rPr>
              <w:t>A-</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sz w:val="16"/>
                <w:szCs w:val="16"/>
                <w:lang w:val="kk-KZ" w:eastAsia="ru-RU"/>
              </w:rPr>
              <w:t>3,67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sz w:val="16"/>
                <w:szCs w:val="16"/>
                <w:lang w:val="kk-KZ" w:eastAsia="ru-RU"/>
              </w:rPr>
              <w:t>90-94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573D7" w:rsidRPr="00BE06AC" w:rsidRDefault="00E573D7" w:rsidP="006E2B53">
            <w:pPr>
              <w:spacing w:after="0" w:line="256" w:lineRule="auto"/>
              <w:rPr>
                <w:rFonts w:ascii="Times New Roman" w:eastAsia="Times New Roman" w:hAnsi="Times New Roman" w:cs="Times New Roman"/>
                <w:b/>
                <w:sz w:val="16"/>
                <w:szCs w:val="16"/>
                <w:lang w:val="kk-KZ" w:eastAsia="ru-RU"/>
              </w:rPr>
            </w:pPr>
          </w:p>
        </w:tc>
        <w:tc>
          <w:tcPr>
            <w:tcW w:w="10078" w:type="dxa"/>
            <w:gridSpan w:val="4"/>
            <w:vMerge/>
            <w:tcBorders>
              <w:top w:val="single" w:sz="4" w:space="0" w:color="000000"/>
              <w:left w:val="single" w:sz="4" w:space="0" w:color="000000"/>
              <w:bottom w:val="single" w:sz="4" w:space="0" w:color="000000"/>
              <w:right w:val="single" w:sz="4" w:space="0" w:color="000000"/>
            </w:tcBorders>
            <w:vAlign w:val="center"/>
            <w:hideMark/>
          </w:tcPr>
          <w:p w:rsidR="00E573D7" w:rsidRPr="00BE06AC" w:rsidRDefault="00E573D7" w:rsidP="006E2B53">
            <w:pPr>
              <w:spacing w:after="0" w:line="256" w:lineRule="auto"/>
              <w:rPr>
                <w:rFonts w:ascii="Times New Roman" w:eastAsia="Times New Roman" w:hAnsi="Times New Roman" w:cs="Times New Roman"/>
                <w:b/>
                <w:sz w:val="16"/>
                <w:szCs w:val="16"/>
                <w:lang w:val="kk-KZ" w:eastAsia="ru-RU"/>
              </w:rPr>
            </w:pPr>
          </w:p>
        </w:tc>
      </w:tr>
      <w:tr w:rsidR="00E573D7" w:rsidRPr="00BE06AC" w:rsidTr="006E2B53">
        <w:trPr>
          <w:trHeight w:val="973"/>
        </w:trPr>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sz w:val="16"/>
                <w:szCs w:val="16"/>
                <w:lang w:val="kk-KZ" w:eastAsia="ru-RU"/>
              </w:rPr>
              <w:t>B+</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sz w:val="16"/>
                <w:szCs w:val="16"/>
                <w:lang w:val="kk-KZ" w:eastAsia="ru-RU"/>
              </w:rPr>
              <w:t>3,33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sz w:val="16"/>
                <w:szCs w:val="16"/>
                <w:lang w:val="kk-KZ" w:eastAsia="ru-RU"/>
              </w:rPr>
              <w:t>85-89</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sz w:val="16"/>
                <w:szCs w:val="16"/>
                <w:lang w:val="kk-KZ" w:eastAsia="ru-RU"/>
              </w:rPr>
              <w:t xml:space="preserve">Жақсы </w:t>
            </w:r>
          </w:p>
        </w:tc>
        <w:tc>
          <w:tcPr>
            <w:tcW w:w="10078" w:type="dxa"/>
            <w:gridSpan w:val="4"/>
            <w:vMerge/>
            <w:tcBorders>
              <w:top w:val="single" w:sz="4" w:space="0" w:color="000000"/>
              <w:left w:val="single" w:sz="4" w:space="0" w:color="000000"/>
              <w:bottom w:val="single" w:sz="4" w:space="0" w:color="000000"/>
              <w:right w:val="single" w:sz="4" w:space="0" w:color="000000"/>
            </w:tcBorders>
            <w:vAlign w:val="center"/>
            <w:hideMark/>
          </w:tcPr>
          <w:p w:rsidR="00E573D7" w:rsidRPr="00BE06AC" w:rsidRDefault="00E573D7" w:rsidP="006E2B53">
            <w:pPr>
              <w:spacing w:after="0" w:line="256" w:lineRule="auto"/>
              <w:rPr>
                <w:rFonts w:ascii="Times New Roman" w:eastAsia="Times New Roman" w:hAnsi="Times New Roman" w:cs="Times New Roman"/>
                <w:b/>
                <w:sz w:val="16"/>
                <w:szCs w:val="16"/>
                <w:lang w:val="kk-KZ" w:eastAsia="ru-RU"/>
              </w:rPr>
            </w:pPr>
          </w:p>
        </w:tc>
      </w:tr>
      <w:tr w:rsidR="00E573D7" w:rsidRPr="00BE06AC" w:rsidTr="006E2B53">
        <w:trPr>
          <w:trHeight w:val="119"/>
        </w:trPr>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sz w:val="16"/>
                <w:szCs w:val="16"/>
                <w:lang w:val="kk-KZ" w:eastAsia="ru-RU"/>
              </w:rPr>
              <w:t>B</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sz w:val="16"/>
                <w:szCs w:val="16"/>
                <w:lang w:val="kk-KZ" w:eastAsia="ru-RU"/>
              </w:rPr>
              <w:t>3,0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sz w:val="16"/>
                <w:szCs w:val="16"/>
                <w:lang w:val="kk-KZ" w:eastAsia="ru-RU"/>
              </w:rPr>
              <w:t>80-84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573D7" w:rsidRPr="00BE06AC" w:rsidRDefault="00E573D7" w:rsidP="006E2B53">
            <w:pPr>
              <w:spacing w:after="0" w:line="256" w:lineRule="auto"/>
              <w:rPr>
                <w:rFonts w:ascii="Times New Roman" w:eastAsia="Times New Roman" w:hAnsi="Times New Roman" w:cs="Times New Roman"/>
                <w:b/>
                <w:sz w:val="16"/>
                <w:szCs w:val="16"/>
                <w:lang w:val="kk-KZ" w:eastAsia="ru-RU"/>
              </w:rPr>
            </w:pP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b/>
                <w:sz w:val="16"/>
                <w:szCs w:val="16"/>
                <w:lang w:val="kk-KZ" w:eastAsia="ru-RU"/>
              </w:rPr>
              <w:t>Формативті және жиынтық бағалау</w:t>
            </w: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rPr>
                <w:rFonts w:ascii="Times New Roman" w:eastAsia="Times New Roman" w:hAnsi="Times New Roman" w:cs="Times New Roman"/>
                <w:color w:val="FF0000"/>
                <w:sz w:val="16"/>
                <w:szCs w:val="16"/>
                <w:u w:val="single"/>
                <w:lang w:val="kk-KZ" w:eastAsia="ru-RU"/>
              </w:rPr>
            </w:pPr>
            <w:r w:rsidRPr="00BE06AC">
              <w:rPr>
                <w:rFonts w:ascii="Times New Roman" w:eastAsia="Times New Roman" w:hAnsi="Times New Roman" w:cs="Times New Roman"/>
                <w:b/>
                <w:sz w:val="16"/>
                <w:szCs w:val="16"/>
                <w:lang w:val="kk-KZ" w:eastAsia="ru-RU"/>
              </w:rPr>
              <w:t xml:space="preserve">% мәндегі баллдар </w:t>
            </w:r>
          </w:p>
        </w:tc>
      </w:tr>
      <w:tr w:rsidR="00E573D7" w:rsidRPr="00BE06AC" w:rsidTr="006E2B53">
        <w:trPr>
          <w:trHeight w:val="135"/>
        </w:trPr>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sz w:val="16"/>
                <w:szCs w:val="16"/>
                <w:lang w:val="kk-KZ" w:eastAsia="ru-RU"/>
              </w:rPr>
              <w:t>B-</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sz w:val="16"/>
                <w:szCs w:val="16"/>
                <w:lang w:val="kk-KZ" w:eastAsia="ru-RU"/>
              </w:rPr>
              <w:t>2,67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sz w:val="16"/>
                <w:szCs w:val="16"/>
                <w:lang w:val="kk-KZ" w:eastAsia="ru-RU"/>
              </w:rPr>
              <w:t>75-79</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573D7" w:rsidRPr="00BE06AC" w:rsidRDefault="00E573D7" w:rsidP="006E2B53">
            <w:pPr>
              <w:spacing w:after="0" w:line="256" w:lineRule="auto"/>
              <w:rPr>
                <w:rFonts w:ascii="Times New Roman" w:eastAsia="Times New Roman" w:hAnsi="Times New Roman" w:cs="Times New Roman"/>
                <w:b/>
                <w:sz w:val="16"/>
                <w:szCs w:val="16"/>
                <w:lang w:val="kk-KZ" w:eastAsia="ru-RU"/>
              </w:rPr>
            </w:pP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sz w:val="16"/>
                <w:szCs w:val="16"/>
                <w:lang w:val="kk-KZ" w:eastAsia="ru-RU"/>
              </w:rPr>
            </w:pPr>
            <w:r w:rsidRPr="00BE06AC">
              <w:rPr>
                <w:rFonts w:ascii="Times New Roman" w:eastAsia="Times New Roman" w:hAnsi="Times New Roman" w:cs="Times New Roman"/>
                <w:sz w:val="16"/>
                <w:szCs w:val="16"/>
                <w:lang w:val="kk-KZ" w:eastAsia="ru-RU"/>
              </w:rPr>
              <w:t>Практикалықсабақтардағыбелсенділік</w:t>
            </w: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sz w:val="16"/>
                <w:szCs w:val="16"/>
                <w:lang w:val="kk-KZ" w:eastAsia="ru-RU"/>
              </w:rPr>
            </w:pPr>
            <w:r w:rsidRPr="00BE06AC">
              <w:rPr>
                <w:rFonts w:ascii="Times New Roman" w:eastAsia="Times New Roman" w:hAnsi="Times New Roman" w:cs="Times New Roman"/>
                <w:sz w:val="16"/>
                <w:szCs w:val="16"/>
                <w:lang w:val="kk-KZ" w:eastAsia="ru-RU"/>
              </w:rPr>
              <w:t>5</w:t>
            </w:r>
          </w:p>
        </w:tc>
      </w:tr>
      <w:tr w:rsidR="00E573D7" w:rsidRPr="00BE06AC" w:rsidTr="006E2B53">
        <w:trPr>
          <w:trHeight w:val="51"/>
        </w:trPr>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sz w:val="16"/>
                <w:szCs w:val="16"/>
                <w:lang w:val="kk-KZ" w:eastAsia="ru-RU"/>
              </w:rPr>
              <w:t>C+</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sz w:val="16"/>
                <w:szCs w:val="16"/>
                <w:lang w:val="kk-KZ" w:eastAsia="ru-RU"/>
              </w:rPr>
              <w:t>2,33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sz w:val="16"/>
                <w:szCs w:val="16"/>
                <w:lang w:val="kk-KZ" w:eastAsia="ru-RU"/>
              </w:rPr>
              <w:t>70-74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573D7" w:rsidRPr="00BE06AC" w:rsidRDefault="00E573D7" w:rsidP="006E2B53">
            <w:pPr>
              <w:spacing w:after="0" w:line="256" w:lineRule="auto"/>
              <w:rPr>
                <w:rFonts w:ascii="Times New Roman" w:eastAsia="Times New Roman" w:hAnsi="Times New Roman" w:cs="Times New Roman"/>
                <w:b/>
                <w:sz w:val="16"/>
                <w:szCs w:val="16"/>
                <w:lang w:val="kk-KZ" w:eastAsia="ru-RU"/>
              </w:rPr>
            </w:pP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sz w:val="16"/>
                <w:szCs w:val="16"/>
                <w:lang w:val="kk-KZ" w:eastAsia="ru-RU"/>
              </w:rPr>
            </w:pPr>
            <w:r w:rsidRPr="00BE06AC">
              <w:rPr>
                <w:rFonts w:ascii="Times New Roman" w:eastAsia="Times New Roman" w:hAnsi="Times New Roman" w:cs="Times New Roman"/>
                <w:sz w:val="16"/>
                <w:szCs w:val="16"/>
                <w:lang w:val="kk-KZ" w:eastAsia="ru-RU"/>
              </w:rPr>
              <w:t>Практикалық сабақтарда жұмыс істеуі</w:t>
            </w: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sz w:val="16"/>
                <w:szCs w:val="16"/>
                <w:lang w:val="kk-KZ" w:eastAsia="ru-RU"/>
              </w:rPr>
            </w:pPr>
            <w:r w:rsidRPr="00BE06AC">
              <w:rPr>
                <w:rFonts w:ascii="Times New Roman" w:eastAsia="Times New Roman" w:hAnsi="Times New Roman" w:cs="Times New Roman"/>
                <w:sz w:val="16"/>
                <w:szCs w:val="16"/>
                <w:lang w:val="kk-KZ" w:eastAsia="ru-RU"/>
              </w:rPr>
              <w:t>20</w:t>
            </w:r>
          </w:p>
        </w:tc>
      </w:tr>
      <w:tr w:rsidR="00E573D7" w:rsidRPr="00BE06AC" w:rsidTr="006E2B53">
        <w:trPr>
          <w:trHeight w:val="181"/>
        </w:trPr>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sz w:val="16"/>
                <w:szCs w:val="16"/>
                <w:lang w:val="kk-KZ" w:eastAsia="ru-RU"/>
              </w:rPr>
              <w:t>C</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sz w:val="16"/>
                <w:szCs w:val="16"/>
                <w:lang w:val="kk-KZ" w:eastAsia="ru-RU"/>
              </w:rPr>
              <w:t>2,0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sz w:val="16"/>
                <w:szCs w:val="16"/>
                <w:lang w:val="kk-KZ" w:eastAsia="ru-RU"/>
              </w:rPr>
              <w:t>65-69</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sz w:val="16"/>
                <w:szCs w:val="16"/>
                <w:lang w:val="kk-KZ" w:eastAsia="ru-RU"/>
              </w:rPr>
              <w:t xml:space="preserve">Қанағаттанарлық </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sz w:val="16"/>
                <w:szCs w:val="16"/>
                <w:lang w:val="kk-KZ" w:eastAsia="ru-RU"/>
              </w:rPr>
            </w:pPr>
            <w:r w:rsidRPr="00BE06AC">
              <w:rPr>
                <w:rFonts w:ascii="Times New Roman" w:eastAsia="Times New Roman" w:hAnsi="Times New Roman" w:cs="Times New Roman"/>
                <w:sz w:val="16"/>
                <w:szCs w:val="16"/>
                <w:lang w:val="kk-KZ" w:eastAsia="ru-RU"/>
              </w:rPr>
              <w:t>Өзіндік жұмысы</w:t>
            </w: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sz w:val="16"/>
                <w:szCs w:val="16"/>
                <w:lang w:val="kk-KZ" w:eastAsia="ru-RU"/>
              </w:rPr>
            </w:pPr>
            <w:r w:rsidRPr="00BE06AC">
              <w:rPr>
                <w:rFonts w:ascii="Times New Roman" w:eastAsia="Times New Roman" w:hAnsi="Times New Roman" w:cs="Times New Roman"/>
                <w:sz w:val="16"/>
                <w:szCs w:val="16"/>
                <w:lang w:val="kk-KZ" w:eastAsia="ru-RU"/>
              </w:rPr>
              <w:t>25</w:t>
            </w:r>
          </w:p>
        </w:tc>
      </w:tr>
      <w:tr w:rsidR="00E573D7" w:rsidRPr="00BE06AC" w:rsidTr="006E2B53">
        <w:trPr>
          <w:trHeight w:val="87"/>
        </w:trPr>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sz w:val="16"/>
                <w:szCs w:val="16"/>
                <w:lang w:val="kk-KZ" w:eastAsia="ru-RU"/>
              </w:rPr>
              <w:t>C-</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sz w:val="16"/>
                <w:szCs w:val="16"/>
                <w:lang w:val="kk-KZ" w:eastAsia="ru-RU"/>
              </w:rPr>
              <w:t>1,67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sz w:val="16"/>
                <w:szCs w:val="16"/>
                <w:lang w:val="kk-KZ" w:eastAsia="ru-RU"/>
              </w:rPr>
              <w:t>60-64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573D7" w:rsidRPr="00BE06AC" w:rsidRDefault="00E573D7" w:rsidP="006E2B53">
            <w:pPr>
              <w:spacing w:after="0" w:line="256" w:lineRule="auto"/>
              <w:rPr>
                <w:rFonts w:ascii="Times New Roman" w:eastAsia="Times New Roman" w:hAnsi="Times New Roman" w:cs="Times New Roman"/>
                <w:b/>
                <w:sz w:val="16"/>
                <w:szCs w:val="16"/>
                <w:lang w:val="kk-KZ" w:eastAsia="ru-RU"/>
              </w:rPr>
            </w:pP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sz w:val="16"/>
                <w:szCs w:val="16"/>
                <w:lang w:val="kk-KZ" w:eastAsia="ru-RU"/>
              </w:rPr>
            </w:pPr>
            <w:r w:rsidRPr="00BE06AC">
              <w:rPr>
                <w:rFonts w:ascii="Times New Roman" w:eastAsia="Times New Roman" w:hAnsi="Times New Roman" w:cs="Times New Roman"/>
                <w:sz w:val="16"/>
                <w:szCs w:val="16"/>
                <w:lang w:val="kk-KZ" w:eastAsia="ru-RU"/>
              </w:rPr>
              <w:t>Жобалық және шығармашылық қызметі</w:t>
            </w: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sz w:val="16"/>
                <w:szCs w:val="16"/>
                <w:lang w:val="kk-KZ" w:eastAsia="ru-RU"/>
              </w:rPr>
            </w:pPr>
            <w:r w:rsidRPr="00BE06AC">
              <w:rPr>
                <w:rFonts w:ascii="Times New Roman" w:eastAsia="Times New Roman" w:hAnsi="Times New Roman" w:cs="Times New Roman"/>
                <w:sz w:val="16"/>
                <w:szCs w:val="16"/>
                <w:lang w:val="kk-KZ" w:eastAsia="ru-RU"/>
              </w:rPr>
              <w:t>10</w:t>
            </w:r>
          </w:p>
        </w:tc>
      </w:tr>
      <w:tr w:rsidR="00E573D7" w:rsidRPr="00BE06AC" w:rsidTr="006E2B53">
        <w:trPr>
          <w:trHeight w:val="250"/>
        </w:trPr>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sz w:val="16"/>
                <w:szCs w:val="16"/>
                <w:lang w:val="kk-KZ" w:eastAsia="ru-RU"/>
              </w:rPr>
              <w:t>D+</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sz w:val="16"/>
                <w:szCs w:val="16"/>
                <w:lang w:val="kk-KZ" w:eastAsia="ru-RU"/>
              </w:rPr>
              <w:t>1,33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b/>
                <w:sz w:val="16"/>
                <w:szCs w:val="16"/>
                <w:lang w:val="kk-KZ" w:eastAsia="ru-RU"/>
              </w:rPr>
            </w:pPr>
            <w:r w:rsidRPr="00BE06AC">
              <w:rPr>
                <w:rFonts w:ascii="Times New Roman" w:eastAsia="Times New Roman" w:hAnsi="Times New Roman" w:cs="Times New Roman"/>
                <w:sz w:val="16"/>
                <w:szCs w:val="16"/>
                <w:lang w:val="kk-KZ" w:eastAsia="ru-RU"/>
              </w:rPr>
              <w:t>55-59</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573D7" w:rsidRPr="00BE06AC" w:rsidRDefault="00E573D7" w:rsidP="006E2B53">
            <w:pPr>
              <w:spacing w:after="0" w:line="256" w:lineRule="auto"/>
              <w:rPr>
                <w:rFonts w:ascii="Times New Roman" w:eastAsia="Times New Roman" w:hAnsi="Times New Roman" w:cs="Times New Roman"/>
                <w:b/>
                <w:sz w:val="16"/>
                <w:szCs w:val="16"/>
                <w:lang w:val="kk-KZ" w:eastAsia="ru-RU"/>
              </w:rPr>
            </w:pP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sz w:val="16"/>
                <w:szCs w:val="16"/>
                <w:lang w:val="kk-KZ" w:eastAsia="ru-RU"/>
              </w:rPr>
            </w:pPr>
            <w:r w:rsidRPr="00BE06AC">
              <w:rPr>
                <w:rFonts w:ascii="Times New Roman" w:eastAsia="Times New Roman" w:hAnsi="Times New Roman" w:cs="Times New Roman"/>
                <w:sz w:val="16"/>
                <w:szCs w:val="16"/>
                <w:lang w:val="kk-KZ" w:eastAsia="ru-RU"/>
              </w:rPr>
              <w:t xml:space="preserve">Қорытынды бақылау (емтихан)                                                          </w:t>
            </w: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jc w:val="both"/>
              <w:rPr>
                <w:rFonts w:ascii="Times New Roman" w:eastAsia="Times New Roman" w:hAnsi="Times New Roman" w:cs="Times New Roman"/>
                <w:sz w:val="16"/>
                <w:szCs w:val="16"/>
                <w:lang w:val="kk-KZ" w:eastAsia="ru-RU"/>
              </w:rPr>
            </w:pPr>
            <w:r w:rsidRPr="00BE06AC">
              <w:rPr>
                <w:rFonts w:ascii="Times New Roman" w:eastAsia="Times New Roman" w:hAnsi="Times New Roman" w:cs="Times New Roman"/>
                <w:sz w:val="16"/>
                <w:szCs w:val="16"/>
                <w:lang w:val="kk-KZ" w:eastAsia="ru-RU"/>
              </w:rPr>
              <w:t>40</w:t>
            </w:r>
          </w:p>
        </w:tc>
      </w:tr>
      <w:tr w:rsidR="00E573D7" w:rsidRPr="00BE06AC" w:rsidTr="006E2B53">
        <w:trPr>
          <w:trHeight w:val="146"/>
        </w:trPr>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rPr>
                <w:rFonts w:ascii="Times New Roman" w:eastAsia="Times New Roman" w:hAnsi="Times New Roman" w:cs="Times New Roman"/>
                <w:sz w:val="16"/>
                <w:szCs w:val="16"/>
                <w:lang w:val="kk-KZ" w:eastAsia="ru-RU"/>
              </w:rPr>
            </w:pPr>
            <w:r w:rsidRPr="00BE06AC">
              <w:rPr>
                <w:rFonts w:ascii="Times New Roman" w:eastAsia="Times New Roman" w:hAnsi="Times New Roman" w:cs="Times New Roman"/>
                <w:sz w:val="16"/>
                <w:szCs w:val="16"/>
                <w:lang w:val="kk-KZ" w:eastAsia="ru-RU"/>
              </w:rPr>
              <w:t>D</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rPr>
                <w:rFonts w:ascii="Times New Roman" w:eastAsia="Times New Roman" w:hAnsi="Times New Roman" w:cs="Times New Roman"/>
                <w:sz w:val="16"/>
                <w:szCs w:val="16"/>
                <w:lang w:val="kk-KZ" w:eastAsia="ru-RU"/>
              </w:rPr>
            </w:pPr>
            <w:r w:rsidRPr="00BE06AC">
              <w:rPr>
                <w:rFonts w:ascii="Times New Roman" w:eastAsia="Times New Roman" w:hAnsi="Times New Roman" w:cs="Times New Roman"/>
                <w:sz w:val="16"/>
                <w:szCs w:val="16"/>
                <w:lang w:val="kk-KZ" w:eastAsia="ru-RU"/>
              </w:rPr>
              <w:t>1,0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rPr>
                <w:rFonts w:ascii="Times New Roman" w:eastAsia="Times New Roman" w:hAnsi="Times New Roman" w:cs="Times New Roman"/>
                <w:sz w:val="16"/>
                <w:szCs w:val="16"/>
                <w:lang w:val="kk-KZ" w:eastAsia="ru-RU"/>
              </w:rPr>
            </w:pPr>
            <w:r w:rsidRPr="00BE06AC">
              <w:rPr>
                <w:rFonts w:ascii="Times New Roman" w:eastAsia="Times New Roman" w:hAnsi="Times New Roman" w:cs="Times New Roman"/>
                <w:sz w:val="16"/>
                <w:szCs w:val="16"/>
                <w:lang w:val="kk-KZ" w:eastAsia="ru-RU"/>
              </w:rPr>
              <w:t>50-54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573D7" w:rsidRPr="00BE06AC" w:rsidRDefault="00E573D7" w:rsidP="006E2B53">
            <w:pPr>
              <w:spacing w:after="0" w:line="256" w:lineRule="auto"/>
              <w:rPr>
                <w:rFonts w:ascii="Times New Roman" w:eastAsia="Times New Roman" w:hAnsi="Times New Roman" w:cs="Times New Roman"/>
                <w:b/>
                <w:sz w:val="16"/>
                <w:szCs w:val="16"/>
                <w:lang w:val="kk-KZ" w:eastAsia="ru-RU"/>
              </w:rPr>
            </w:pP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rPr>
                <w:rFonts w:ascii="Times New Roman" w:eastAsia="Times New Roman" w:hAnsi="Times New Roman" w:cs="Times New Roman"/>
                <w:sz w:val="16"/>
                <w:szCs w:val="16"/>
                <w:lang w:val="kk-KZ" w:eastAsia="ru-RU"/>
              </w:rPr>
            </w:pPr>
            <w:r w:rsidRPr="00BE06AC">
              <w:rPr>
                <w:rFonts w:ascii="Times New Roman" w:eastAsia="Times New Roman" w:hAnsi="Times New Roman" w:cs="Times New Roman"/>
                <w:sz w:val="16"/>
                <w:szCs w:val="16"/>
                <w:lang w:val="kk-KZ" w:eastAsia="ru-RU"/>
              </w:rPr>
              <w:t>ЖИЫНТЫҒЫ</w:t>
            </w: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573D7" w:rsidRPr="00BE06AC" w:rsidRDefault="00E573D7" w:rsidP="006E2B53">
            <w:pPr>
              <w:spacing w:after="0" w:line="252" w:lineRule="auto"/>
              <w:rPr>
                <w:rFonts w:ascii="Times New Roman" w:eastAsia="Times New Roman" w:hAnsi="Times New Roman" w:cs="Times New Roman"/>
                <w:sz w:val="16"/>
                <w:szCs w:val="16"/>
                <w:lang w:val="kk-KZ" w:eastAsia="ru-RU"/>
              </w:rPr>
            </w:pPr>
            <w:r w:rsidRPr="00BE06AC">
              <w:rPr>
                <w:rFonts w:ascii="Times New Roman" w:eastAsia="Times New Roman" w:hAnsi="Times New Roman" w:cs="Times New Roman"/>
                <w:sz w:val="16"/>
                <w:szCs w:val="16"/>
                <w:lang w:val="kk-KZ" w:eastAsia="ru-RU"/>
              </w:rPr>
              <w:t>100</w:t>
            </w:r>
          </w:p>
        </w:tc>
      </w:tr>
      <w:tr w:rsidR="00E573D7" w:rsidRPr="00BE06AC" w:rsidTr="006E2B53">
        <w:trPr>
          <w:trHeight w:val="146"/>
        </w:trPr>
        <w:tc>
          <w:tcPr>
            <w:tcW w:w="708"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40" w:lineRule="auto"/>
              <w:rPr>
                <w:rFonts w:ascii="Times New Roman" w:eastAsia="Times New Roman" w:hAnsi="Times New Roman" w:cs="Times New Roman"/>
                <w:sz w:val="16"/>
                <w:szCs w:val="16"/>
                <w:lang w:val="kk-KZ" w:eastAsia="ru-RU"/>
              </w:rPr>
            </w:pPr>
            <w:r w:rsidRPr="00BE06AC">
              <w:rPr>
                <w:rFonts w:ascii="Times New Roman" w:eastAsia="Times New Roman" w:hAnsi="Times New Roman" w:cs="Times New Roman"/>
                <w:sz w:val="16"/>
                <w:szCs w:val="16"/>
                <w:lang w:val="kk-KZ" w:eastAsia="ru-RU"/>
              </w:rPr>
              <w:t>FX</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40" w:lineRule="auto"/>
              <w:rPr>
                <w:rFonts w:ascii="Times New Roman" w:eastAsia="Times New Roman" w:hAnsi="Times New Roman" w:cs="Times New Roman"/>
                <w:sz w:val="16"/>
                <w:szCs w:val="16"/>
                <w:lang w:val="kk-KZ" w:eastAsia="ru-RU"/>
              </w:rPr>
            </w:pPr>
            <w:r w:rsidRPr="00BE06AC">
              <w:rPr>
                <w:rFonts w:ascii="Times New Roman" w:eastAsia="Times New Roman" w:hAnsi="Times New Roman" w:cs="Times New Roman"/>
                <w:sz w:val="16"/>
                <w:szCs w:val="16"/>
                <w:lang w:val="kk-KZ" w:eastAsia="ru-RU"/>
              </w:rPr>
              <w:t>0,5</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40" w:lineRule="auto"/>
              <w:rPr>
                <w:rFonts w:ascii="Times New Roman" w:eastAsia="Times New Roman" w:hAnsi="Times New Roman" w:cs="Times New Roman"/>
                <w:sz w:val="16"/>
                <w:szCs w:val="16"/>
                <w:lang w:val="kk-KZ" w:eastAsia="ru-RU"/>
              </w:rPr>
            </w:pPr>
            <w:r w:rsidRPr="00BE06AC">
              <w:rPr>
                <w:rFonts w:ascii="Times New Roman" w:eastAsia="Times New Roman" w:hAnsi="Times New Roman" w:cs="Times New Roman"/>
                <w:sz w:val="16"/>
                <w:szCs w:val="16"/>
                <w:lang w:val="kk-KZ" w:eastAsia="ru-RU"/>
              </w:rPr>
              <w:t>25-49</w:t>
            </w:r>
          </w:p>
        </w:tc>
        <w:tc>
          <w:tcPr>
            <w:tcW w:w="1841" w:type="dxa"/>
            <w:vMerge w:val="restart"/>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40" w:lineRule="auto"/>
              <w:rPr>
                <w:rFonts w:ascii="Times New Roman" w:eastAsia="Times New Roman" w:hAnsi="Times New Roman" w:cs="Times New Roman"/>
                <w:sz w:val="16"/>
                <w:szCs w:val="16"/>
                <w:lang w:val="kk-KZ" w:eastAsia="ru-RU"/>
              </w:rPr>
            </w:pPr>
            <w:r w:rsidRPr="00BE06AC">
              <w:rPr>
                <w:rFonts w:ascii="Times New Roman" w:eastAsia="Times New Roman" w:hAnsi="Times New Roman" w:cs="Times New Roman"/>
                <w:sz w:val="16"/>
                <w:szCs w:val="16"/>
                <w:lang w:val="kk-KZ" w:eastAsia="ru-RU"/>
              </w:rPr>
              <w:t xml:space="preserve">Қанағаттанарлықсыз </w:t>
            </w:r>
          </w:p>
        </w:tc>
        <w:tc>
          <w:tcPr>
            <w:tcW w:w="3259" w:type="dxa"/>
            <w:vMerge w:val="restart"/>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spacing w:after="0" w:line="240" w:lineRule="auto"/>
              <w:rPr>
                <w:rFonts w:ascii="Times New Roman" w:eastAsia="Times New Roman" w:hAnsi="Times New Roman" w:cs="Times New Roman"/>
                <w:sz w:val="16"/>
                <w:szCs w:val="16"/>
                <w:lang w:val="kk-KZ" w:eastAsia="ru-RU"/>
              </w:rPr>
            </w:pPr>
          </w:p>
        </w:tc>
        <w:tc>
          <w:tcPr>
            <w:tcW w:w="2409" w:type="dxa"/>
            <w:gridSpan w:val="3"/>
            <w:vMerge w:val="restart"/>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spacing w:after="0" w:line="240" w:lineRule="auto"/>
              <w:rPr>
                <w:rFonts w:ascii="Times New Roman" w:eastAsia="Times New Roman" w:hAnsi="Times New Roman" w:cs="Times New Roman"/>
                <w:sz w:val="16"/>
                <w:szCs w:val="16"/>
                <w:lang w:val="kk-KZ" w:eastAsia="ru-RU"/>
              </w:rPr>
            </w:pPr>
          </w:p>
        </w:tc>
      </w:tr>
      <w:tr w:rsidR="00E573D7" w:rsidRPr="00BE06AC" w:rsidTr="006E2B53">
        <w:trPr>
          <w:trHeight w:val="45"/>
        </w:trPr>
        <w:tc>
          <w:tcPr>
            <w:tcW w:w="708"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40" w:lineRule="auto"/>
              <w:rPr>
                <w:rFonts w:ascii="Times New Roman" w:eastAsia="Times New Roman" w:hAnsi="Times New Roman" w:cs="Times New Roman"/>
                <w:sz w:val="16"/>
                <w:szCs w:val="16"/>
                <w:lang w:val="kk-KZ" w:eastAsia="ru-RU"/>
              </w:rPr>
            </w:pPr>
            <w:r w:rsidRPr="00BE06AC">
              <w:rPr>
                <w:rFonts w:ascii="Times New Roman" w:eastAsia="Times New Roman" w:hAnsi="Times New Roman" w:cs="Times New Roman"/>
                <w:sz w:val="16"/>
                <w:szCs w:val="16"/>
                <w:lang w:val="kk-KZ" w:eastAsia="ru-RU"/>
              </w:rPr>
              <w:t>F</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40" w:lineRule="auto"/>
              <w:rPr>
                <w:rFonts w:ascii="Times New Roman" w:eastAsia="Times New Roman" w:hAnsi="Times New Roman" w:cs="Times New Roman"/>
                <w:sz w:val="16"/>
                <w:szCs w:val="16"/>
                <w:lang w:val="kk-KZ" w:eastAsia="ru-RU"/>
              </w:rPr>
            </w:pPr>
            <w:r w:rsidRPr="00BE06AC">
              <w:rPr>
                <w:rFonts w:ascii="Times New Roman" w:eastAsia="Times New Roman" w:hAnsi="Times New Roman" w:cs="Times New Roman"/>
                <w:sz w:val="16"/>
                <w:szCs w:val="16"/>
                <w:lang w:val="kk-KZ" w:eastAsia="ru-RU"/>
              </w:rPr>
              <w:t>0</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40" w:lineRule="auto"/>
              <w:rPr>
                <w:rFonts w:ascii="Times New Roman" w:eastAsia="Times New Roman" w:hAnsi="Times New Roman" w:cs="Times New Roman"/>
                <w:sz w:val="16"/>
                <w:szCs w:val="16"/>
                <w:lang w:val="kk-KZ" w:eastAsia="ru-RU"/>
              </w:rPr>
            </w:pPr>
            <w:r w:rsidRPr="00BE06AC">
              <w:rPr>
                <w:rFonts w:ascii="Times New Roman" w:eastAsia="Times New Roman" w:hAnsi="Times New Roman" w:cs="Times New Roman"/>
                <w:sz w:val="16"/>
                <w:szCs w:val="16"/>
                <w:lang w:val="kk-KZ" w:eastAsia="ru-RU"/>
              </w:rPr>
              <w:t>0-24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573D7" w:rsidRPr="00BE06AC" w:rsidRDefault="00E573D7" w:rsidP="006E2B53">
            <w:pPr>
              <w:spacing w:after="0" w:line="256" w:lineRule="auto"/>
              <w:rPr>
                <w:rFonts w:ascii="Times New Roman" w:eastAsia="Times New Roman" w:hAnsi="Times New Roman" w:cs="Times New Roman"/>
                <w:sz w:val="16"/>
                <w:szCs w:val="16"/>
                <w:lang w:val="kk-KZ" w:eastAsia="ru-RU"/>
              </w:rPr>
            </w:pPr>
          </w:p>
        </w:tc>
        <w:tc>
          <w:tcPr>
            <w:tcW w:w="5968" w:type="dxa"/>
            <w:vMerge/>
            <w:tcBorders>
              <w:top w:val="single" w:sz="4" w:space="0" w:color="000000"/>
              <w:left w:val="single" w:sz="4" w:space="0" w:color="000000"/>
              <w:bottom w:val="single" w:sz="4" w:space="0" w:color="000000"/>
              <w:right w:val="single" w:sz="4" w:space="0" w:color="000000"/>
            </w:tcBorders>
            <w:vAlign w:val="center"/>
            <w:hideMark/>
          </w:tcPr>
          <w:p w:rsidR="00E573D7" w:rsidRPr="00BE06AC" w:rsidRDefault="00E573D7" w:rsidP="006E2B53">
            <w:pPr>
              <w:spacing w:after="0" w:line="256" w:lineRule="auto"/>
              <w:rPr>
                <w:rFonts w:ascii="Times New Roman" w:eastAsia="Times New Roman" w:hAnsi="Times New Roman" w:cs="Times New Roman"/>
                <w:sz w:val="16"/>
                <w:szCs w:val="16"/>
                <w:lang w:val="kk-KZ" w:eastAsia="ru-RU"/>
              </w:rPr>
            </w:pPr>
          </w:p>
        </w:tc>
        <w:tc>
          <w:tcPr>
            <w:tcW w:w="4110" w:type="dxa"/>
            <w:gridSpan w:val="3"/>
            <w:vMerge/>
            <w:tcBorders>
              <w:top w:val="single" w:sz="4" w:space="0" w:color="000000"/>
              <w:left w:val="single" w:sz="4" w:space="0" w:color="000000"/>
              <w:bottom w:val="single" w:sz="4" w:space="0" w:color="000000"/>
              <w:right w:val="single" w:sz="4" w:space="0" w:color="000000"/>
            </w:tcBorders>
            <w:vAlign w:val="center"/>
            <w:hideMark/>
          </w:tcPr>
          <w:p w:rsidR="00E573D7" w:rsidRPr="00BE06AC" w:rsidRDefault="00E573D7" w:rsidP="006E2B53">
            <w:pPr>
              <w:spacing w:after="0" w:line="256" w:lineRule="auto"/>
              <w:rPr>
                <w:rFonts w:ascii="Times New Roman" w:eastAsia="Times New Roman" w:hAnsi="Times New Roman" w:cs="Times New Roman"/>
                <w:sz w:val="16"/>
                <w:szCs w:val="16"/>
                <w:lang w:val="kk-KZ" w:eastAsia="ru-RU"/>
              </w:rPr>
            </w:pPr>
          </w:p>
        </w:tc>
      </w:tr>
      <w:tr w:rsidR="00E573D7" w:rsidRPr="009364B2" w:rsidTr="006E2B53">
        <w:trPr>
          <w:trHeight w:val="58"/>
        </w:trPr>
        <w:tc>
          <w:tcPr>
            <w:tcW w:w="10485" w:type="dxa"/>
            <w:gridSpan w:val="10"/>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tabs>
                <w:tab w:val="left" w:pos="1276"/>
              </w:tabs>
              <w:spacing w:after="0" w:line="240" w:lineRule="auto"/>
              <w:jc w:val="center"/>
              <w:rPr>
                <w:rFonts w:ascii="Times New Roman" w:eastAsia="Times New Roman" w:hAnsi="Times New Roman" w:cs="Times New Roman"/>
                <w:b/>
                <w:sz w:val="20"/>
                <w:szCs w:val="20"/>
                <w:lang w:val="kk-KZ" w:eastAsia="ru-RU"/>
              </w:rPr>
            </w:pPr>
          </w:p>
          <w:p w:rsidR="00E573D7" w:rsidRPr="00BE06AC" w:rsidRDefault="00E573D7" w:rsidP="006E2B53">
            <w:pPr>
              <w:spacing w:after="0" w:line="240" w:lineRule="auto"/>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Оқу курсының мазмұнын іске асыру күнтізбесі(кестесі). Оқытудың және білім берудің әдістері.</w:t>
            </w:r>
          </w:p>
          <w:p w:rsidR="00E573D7" w:rsidRPr="00BE06AC" w:rsidRDefault="00E573D7" w:rsidP="006E2B53">
            <w:pPr>
              <w:spacing w:after="0" w:line="240" w:lineRule="auto"/>
              <w:jc w:val="center"/>
              <w:rPr>
                <w:rFonts w:ascii="Times New Roman" w:eastAsia="Times New Roman" w:hAnsi="Times New Roman" w:cs="Times New Roman"/>
                <w:b/>
                <w:sz w:val="20"/>
                <w:szCs w:val="20"/>
                <w:lang w:val="kk-KZ" w:eastAsia="ru-RU"/>
              </w:rPr>
            </w:pPr>
          </w:p>
        </w:tc>
      </w:tr>
      <w:tr w:rsidR="00E573D7" w:rsidRPr="00BE06AC" w:rsidTr="006E2B53">
        <w:tc>
          <w:tcPr>
            <w:tcW w:w="849" w:type="dxa"/>
            <w:gridSpan w:val="2"/>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jc w:val="center"/>
              <w:rPr>
                <w:rFonts w:ascii="Times New Roman" w:eastAsia="Times New Roman" w:hAnsi="Times New Roman" w:cs="Times New Roman"/>
                <w:b/>
                <w:sz w:val="18"/>
                <w:szCs w:val="18"/>
                <w:lang w:val="kk-KZ" w:eastAsia="ru-RU"/>
              </w:rPr>
            </w:pPr>
            <w:r w:rsidRPr="00BE06AC">
              <w:rPr>
                <w:rFonts w:ascii="Times New Roman" w:eastAsia="Times New Roman" w:hAnsi="Times New Roman" w:cs="Times New Roman"/>
                <w:b/>
                <w:sz w:val="18"/>
                <w:szCs w:val="18"/>
                <w:lang w:val="kk-KZ" w:eastAsia="ru-RU"/>
              </w:rPr>
              <w:t>Аптасы</w:t>
            </w:r>
          </w:p>
        </w:tc>
        <w:tc>
          <w:tcPr>
            <w:tcW w:w="7935" w:type="dxa"/>
            <w:gridSpan w:val="6"/>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Тақырып атауы</w:t>
            </w:r>
          </w:p>
        </w:tc>
        <w:tc>
          <w:tcPr>
            <w:tcW w:w="859"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Сағат саны</w:t>
            </w:r>
          </w:p>
        </w:tc>
        <w:tc>
          <w:tcPr>
            <w:tcW w:w="842"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ind w:left="-68" w:firstLine="26"/>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Макс.</w:t>
            </w:r>
          </w:p>
          <w:p w:rsidR="00E573D7" w:rsidRPr="00BE06AC" w:rsidRDefault="00E573D7" w:rsidP="006E2B53">
            <w:pPr>
              <w:tabs>
                <w:tab w:val="left" w:pos="1276"/>
              </w:tabs>
              <w:spacing w:after="0" w:line="240" w:lineRule="auto"/>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балл</w:t>
            </w:r>
          </w:p>
        </w:tc>
      </w:tr>
      <w:tr w:rsidR="00E573D7" w:rsidRPr="00BE06AC" w:rsidTr="006E2B53">
        <w:tc>
          <w:tcPr>
            <w:tcW w:w="10485" w:type="dxa"/>
            <w:gridSpan w:val="10"/>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 xml:space="preserve">МОДУЛЬ 1 Арифметика элементтері </w:t>
            </w:r>
          </w:p>
        </w:tc>
      </w:tr>
      <w:tr w:rsidR="00E573D7" w:rsidRPr="00BE06AC" w:rsidTr="006E2B53">
        <w:trPr>
          <w:trHeight w:val="562"/>
        </w:trPr>
        <w:tc>
          <w:tcPr>
            <w:tcW w:w="849" w:type="dxa"/>
            <w:gridSpan w:val="2"/>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1</w:t>
            </w:r>
          </w:p>
        </w:tc>
        <w:tc>
          <w:tcPr>
            <w:tcW w:w="7935" w:type="dxa"/>
            <w:gridSpan w:val="6"/>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spacing w:after="0" w:line="240" w:lineRule="auto"/>
              <w:jc w:val="both"/>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Д 1. –</w:t>
            </w:r>
          </w:p>
          <w:p w:rsidR="00E573D7" w:rsidRPr="00BE06AC" w:rsidRDefault="00E573D7" w:rsidP="006E2B53">
            <w:pPr>
              <w:spacing w:after="0" w:line="240" w:lineRule="auto"/>
              <w:jc w:val="both"/>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 xml:space="preserve">СС 1. </w:t>
            </w:r>
            <w:r w:rsidRPr="00BE06AC">
              <w:rPr>
                <w:rFonts w:ascii="Times New Roman" w:eastAsia="Times New Roman" w:hAnsi="Times New Roman" w:cs="Times New Roman"/>
                <w:sz w:val="20"/>
                <w:szCs w:val="20"/>
                <w:lang w:val="kk-KZ" w:eastAsia="ru-RU"/>
              </w:rPr>
              <w:t>Бүтін сандар. Натурал сандар. Натурал сандарды белгілеу және оны оқу. Жұп, тақ, жай және құрама сандар. Ондық және екілік жүйе, сандардың шартты кеңейтілген жазылуы. Бүтін сандарға қолданылатын амалдар және олардың орындалу тәртібі  (реті). Сандардың  бөлінгіштігі және оларды жіктеу.Сан осі. Оң және теріс сандар. Санның абсолют шамасы (модулі).</w:t>
            </w:r>
          </w:p>
          <w:p w:rsidR="00E573D7" w:rsidRPr="00BE06AC" w:rsidRDefault="00E573D7" w:rsidP="006E2B53">
            <w:pPr>
              <w:tabs>
                <w:tab w:val="left" w:pos="9000"/>
              </w:tabs>
              <w:spacing w:after="0" w:line="240"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ЗС 1. -</w:t>
            </w:r>
          </w:p>
        </w:tc>
        <w:tc>
          <w:tcPr>
            <w:tcW w:w="859" w:type="dxa"/>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5</w:t>
            </w:r>
          </w:p>
        </w:tc>
        <w:tc>
          <w:tcPr>
            <w:tcW w:w="842" w:type="dxa"/>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5</w:t>
            </w:r>
          </w:p>
        </w:tc>
      </w:tr>
      <w:tr w:rsidR="00E573D7" w:rsidRPr="00BE06AC" w:rsidTr="006E2B53">
        <w:trPr>
          <w:trHeight w:val="1390"/>
        </w:trPr>
        <w:tc>
          <w:tcPr>
            <w:tcW w:w="849" w:type="dxa"/>
            <w:gridSpan w:val="2"/>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2</w:t>
            </w:r>
          </w:p>
        </w:tc>
        <w:tc>
          <w:tcPr>
            <w:tcW w:w="7935" w:type="dxa"/>
            <w:gridSpan w:val="6"/>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 xml:space="preserve">Д 2.   </w:t>
            </w:r>
            <w:r w:rsidRPr="00BE06AC">
              <w:rPr>
                <w:rFonts w:ascii="Times New Roman" w:eastAsia="Times New Roman" w:hAnsi="Times New Roman" w:cs="Times New Roman"/>
                <w:sz w:val="20"/>
                <w:szCs w:val="20"/>
                <w:lang w:val="kk-KZ" w:eastAsia="ru-RU"/>
              </w:rPr>
              <w:t>-</w:t>
            </w:r>
          </w:p>
          <w:p w:rsidR="00E573D7" w:rsidRPr="00BE06AC" w:rsidRDefault="00E573D7" w:rsidP="006E2B53">
            <w:pPr>
              <w:spacing w:after="0" w:line="240" w:lineRule="auto"/>
              <w:jc w:val="both"/>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СС 2.</w:t>
            </w:r>
            <w:r w:rsidRPr="00BE06AC">
              <w:rPr>
                <w:rFonts w:ascii="Times New Roman" w:eastAsia="Times New Roman" w:hAnsi="Times New Roman" w:cs="Times New Roman"/>
                <w:sz w:val="20"/>
                <w:szCs w:val="20"/>
                <w:lang w:val="kk-KZ" w:eastAsia="ru-RU"/>
              </w:rPr>
              <w:t>Қысқаша көбейту формулалары. Көпмүшеліктерді көбейткіштерге жіктеу. Алгебралық бөлшектер және оларға қолданылатын амалдар. Теңдік. Теңбе-теңдік. Теңдеу. Теңдеудің түбірі. Эквивалентті теңдеулер. Бір белгісізді, екі белгісізді теңдеулер. Сызықтық теңдеулер жүйесін анықтауыштар көмегімен шешу. Жүйені зерттеу.</w:t>
            </w:r>
          </w:p>
          <w:p w:rsidR="00E573D7" w:rsidRPr="00BE06AC" w:rsidRDefault="00E573D7" w:rsidP="006E2B53">
            <w:pPr>
              <w:tabs>
                <w:tab w:val="left" w:pos="1276"/>
              </w:tabs>
              <w:spacing w:after="0" w:line="240"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ЗС 2. -</w:t>
            </w:r>
          </w:p>
          <w:p w:rsidR="00E573D7" w:rsidRPr="00BE06AC" w:rsidRDefault="00E573D7" w:rsidP="006E2B53">
            <w:pPr>
              <w:spacing w:after="0" w:line="240" w:lineRule="auto"/>
              <w:jc w:val="both"/>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ОБӨЖ 1 –Қенес беруБӨЖ 1</w:t>
            </w:r>
          </w:p>
        </w:tc>
        <w:tc>
          <w:tcPr>
            <w:tcW w:w="859" w:type="dxa"/>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5</w:t>
            </w:r>
          </w:p>
        </w:tc>
        <w:tc>
          <w:tcPr>
            <w:tcW w:w="842" w:type="dxa"/>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5</w:t>
            </w:r>
          </w:p>
        </w:tc>
      </w:tr>
      <w:tr w:rsidR="00E573D7" w:rsidRPr="00BE06AC" w:rsidTr="006E2B53">
        <w:trPr>
          <w:trHeight w:val="1150"/>
        </w:trPr>
        <w:tc>
          <w:tcPr>
            <w:tcW w:w="849" w:type="dxa"/>
            <w:gridSpan w:val="2"/>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3</w:t>
            </w:r>
          </w:p>
        </w:tc>
        <w:tc>
          <w:tcPr>
            <w:tcW w:w="7935" w:type="dxa"/>
            <w:gridSpan w:val="6"/>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Д 3. -</w:t>
            </w:r>
          </w:p>
          <w:p w:rsidR="00E573D7" w:rsidRPr="00BE06AC" w:rsidRDefault="00E573D7" w:rsidP="006E2B53">
            <w:pPr>
              <w:tabs>
                <w:tab w:val="left" w:pos="1276"/>
              </w:tabs>
              <w:spacing w:after="0" w:line="240" w:lineRule="auto"/>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 xml:space="preserve">СС 3.2 </w:t>
            </w:r>
            <w:r w:rsidRPr="00BE06AC">
              <w:rPr>
                <w:rFonts w:ascii="Times New Roman" w:eastAsia="Times New Roman" w:hAnsi="Times New Roman" w:cs="Times New Roman"/>
                <w:sz w:val="20"/>
                <w:szCs w:val="20"/>
                <w:lang w:val="kk-KZ" w:eastAsia="ru-RU"/>
              </w:rPr>
              <w:t>Кез-келген дәрежелі түбір ұғымы. Оң таңбалы санның арифметикалық түбірі. Квадрат түбірді алгоритм көмегі немесе таблицамен табу. Бөлшек көрсеткіш ұғымы. Түбірлерге (радикалдарға) қолданылатын амалдар (қосу, азайту, көбейту, бөлу, дәрежелеу, түбірден түбір табу).</w:t>
            </w:r>
          </w:p>
          <w:p w:rsidR="00E573D7" w:rsidRPr="00BE06AC" w:rsidRDefault="00E573D7" w:rsidP="006E2B53">
            <w:pPr>
              <w:tabs>
                <w:tab w:val="left" w:pos="1276"/>
              </w:tabs>
              <w:spacing w:after="0" w:line="240" w:lineRule="auto"/>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 xml:space="preserve">ЗС 3.  </w:t>
            </w:r>
            <w:r w:rsidRPr="00BE06AC">
              <w:rPr>
                <w:rFonts w:ascii="Times New Roman" w:eastAsia="Times New Roman" w:hAnsi="Times New Roman" w:cs="Times New Roman"/>
                <w:sz w:val="20"/>
                <w:szCs w:val="20"/>
                <w:lang w:val="kk-KZ" w:eastAsia="ru-RU"/>
              </w:rPr>
              <w:t>-</w:t>
            </w:r>
          </w:p>
          <w:p w:rsidR="00E573D7" w:rsidRPr="00BE06AC" w:rsidRDefault="00E573D7" w:rsidP="006E2B53">
            <w:pPr>
              <w:tabs>
                <w:tab w:val="left" w:pos="1276"/>
              </w:tabs>
              <w:spacing w:after="0" w:line="240" w:lineRule="auto"/>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БӨЖ 1 -Сызықтық теңдеулер жүйесін қосу, алмастыру тәсілдерімен шешу.</w:t>
            </w:r>
          </w:p>
        </w:tc>
        <w:tc>
          <w:tcPr>
            <w:tcW w:w="859" w:type="dxa"/>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5</w:t>
            </w:r>
          </w:p>
        </w:tc>
        <w:tc>
          <w:tcPr>
            <w:tcW w:w="842" w:type="dxa"/>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5</w:t>
            </w:r>
          </w:p>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20</w:t>
            </w:r>
          </w:p>
        </w:tc>
      </w:tr>
      <w:tr w:rsidR="00E573D7" w:rsidRPr="00BE06AC" w:rsidTr="006E2B53">
        <w:trPr>
          <w:trHeight w:val="476"/>
        </w:trPr>
        <w:tc>
          <w:tcPr>
            <w:tcW w:w="849" w:type="dxa"/>
            <w:gridSpan w:val="2"/>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4</w:t>
            </w:r>
          </w:p>
        </w:tc>
        <w:tc>
          <w:tcPr>
            <w:tcW w:w="7935" w:type="dxa"/>
            <w:gridSpan w:val="6"/>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Д 4. -</w:t>
            </w:r>
          </w:p>
          <w:p w:rsidR="00E573D7" w:rsidRPr="00BE06AC" w:rsidRDefault="00E573D7" w:rsidP="006E2B53">
            <w:pPr>
              <w:tabs>
                <w:tab w:val="left" w:pos="1276"/>
              </w:tabs>
              <w:spacing w:after="0" w:line="240" w:lineRule="auto"/>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СС 4.</w:t>
            </w:r>
            <w:r w:rsidRPr="00BE06AC">
              <w:rPr>
                <w:rFonts w:ascii="Times New Roman" w:eastAsia="Times New Roman" w:hAnsi="Times New Roman" w:cs="Times New Roman"/>
                <w:sz w:val="20"/>
                <w:szCs w:val="20"/>
                <w:lang w:val="kk-KZ" w:eastAsia="ru-RU"/>
              </w:rPr>
              <w:t xml:space="preserve"> Натурал көрсеткішті дәреже. Теріс және нөл көрсеткішті дәреже. Бірдей негізді дәрежелерге қолданылатын амалдар (көбейту, бөлу, дәрежені дәрежелеу). Бірмүше. Көпмүшелік. </w:t>
            </w:r>
          </w:p>
          <w:p w:rsidR="00E573D7" w:rsidRPr="00BE06AC" w:rsidRDefault="00E573D7" w:rsidP="006E2B53">
            <w:pPr>
              <w:tabs>
                <w:tab w:val="left" w:pos="1276"/>
              </w:tabs>
              <w:spacing w:after="0" w:line="240" w:lineRule="auto"/>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 xml:space="preserve">ЗС 4.  </w:t>
            </w:r>
            <w:r w:rsidRPr="00BE06AC">
              <w:rPr>
                <w:rFonts w:ascii="Times New Roman" w:eastAsia="Times New Roman" w:hAnsi="Times New Roman" w:cs="Times New Roman"/>
                <w:sz w:val="20"/>
                <w:szCs w:val="20"/>
                <w:lang w:val="kk-KZ" w:eastAsia="ru-RU"/>
              </w:rPr>
              <w:t>-</w:t>
            </w:r>
          </w:p>
          <w:p w:rsidR="00E573D7" w:rsidRPr="00BE06AC" w:rsidRDefault="00E573D7" w:rsidP="006E2B53">
            <w:pPr>
              <w:tabs>
                <w:tab w:val="left" w:pos="1276"/>
              </w:tabs>
              <w:spacing w:after="0" w:line="240" w:lineRule="auto"/>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ОБӨЖ 2 –Қенес беруБӨЖ 2</w:t>
            </w:r>
          </w:p>
        </w:tc>
        <w:tc>
          <w:tcPr>
            <w:tcW w:w="859" w:type="dxa"/>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sz w:val="20"/>
                <w:szCs w:val="20"/>
                <w:lang w:val="kk-KZ" w:eastAsia="ru-RU"/>
              </w:rPr>
              <w:t>5</w:t>
            </w:r>
          </w:p>
        </w:tc>
        <w:tc>
          <w:tcPr>
            <w:tcW w:w="842" w:type="dxa"/>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tabs>
                <w:tab w:val="left" w:pos="1276"/>
              </w:tabs>
              <w:spacing w:after="0" w:line="240" w:lineRule="auto"/>
              <w:jc w:val="center"/>
              <w:rPr>
                <w:rFonts w:ascii="Times New Roman" w:eastAsia="Times New Roman" w:hAnsi="Times New Roman" w:cs="Times New Roman"/>
                <w:b/>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3</w:t>
            </w:r>
          </w:p>
          <w:p w:rsidR="00E573D7" w:rsidRPr="00BE06AC" w:rsidRDefault="00E573D7" w:rsidP="006E2B53">
            <w:pPr>
              <w:tabs>
                <w:tab w:val="left" w:pos="1276"/>
              </w:tabs>
              <w:spacing w:after="0" w:line="240" w:lineRule="auto"/>
              <w:jc w:val="center"/>
              <w:rPr>
                <w:rFonts w:ascii="Times New Roman" w:eastAsia="Times New Roman" w:hAnsi="Times New Roman" w:cs="Times New Roman"/>
                <w:b/>
                <w:sz w:val="20"/>
                <w:szCs w:val="20"/>
                <w:lang w:val="kk-KZ" w:eastAsia="ru-RU"/>
              </w:rPr>
            </w:pPr>
          </w:p>
        </w:tc>
      </w:tr>
      <w:tr w:rsidR="00E573D7" w:rsidRPr="00BE06AC" w:rsidTr="006E2B53">
        <w:trPr>
          <w:trHeight w:val="257"/>
        </w:trPr>
        <w:tc>
          <w:tcPr>
            <w:tcW w:w="849" w:type="dxa"/>
            <w:gridSpan w:val="2"/>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5</w:t>
            </w:r>
          </w:p>
        </w:tc>
        <w:tc>
          <w:tcPr>
            <w:tcW w:w="7935" w:type="dxa"/>
            <w:gridSpan w:val="6"/>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Д 5. -</w:t>
            </w:r>
          </w:p>
          <w:p w:rsidR="00E573D7" w:rsidRPr="00BE06AC" w:rsidRDefault="00E573D7" w:rsidP="006E2B53">
            <w:pPr>
              <w:spacing w:after="0" w:line="240" w:lineRule="auto"/>
              <w:jc w:val="both"/>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СС 5.</w:t>
            </w:r>
            <w:r w:rsidRPr="00BE06AC">
              <w:rPr>
                <w:rFonts w:ascii="Times New Roman" w:eastAsia="Times New Roman" w:hAnsi="Times New Roman" w:cs="Times New Roman"/>
                <w:sz w:val="20"/>
                <w:szCs w:val="20"/>
                <w:lang w:val="kk-KZ" w:eastAsia="ru-RU"/>
              </w:rPr>
              <w:t xml:space="preserve">  Квадрат теңдеуді шешудің жалпы формуласы. Дискриминанты бойынша квадрат теңдеудің түбірлерін зерттеу . Виет теоремасы. Квадрат теңдеудің сол жағын көбейткіштерге жіктеу. </w:t>
            </w:r>
          </w:p>
          <w:p w:rsidR="00E573D7" w:rsidRPr="00BE06AC" w:rsidRDefault="00E573D7" w:rsidP="006E2B53">
            <w:pPr>
              <w:spacing w:after="0" w:line="240" w:lineRule="auto"/>
              <w:jc w:val="both"/>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 xml:space="preserve">ЗС 5.  </w:t>
            </w:r>
            <w:r w:rsidRPr="00BE06AC">
              <w:rPr>
                <w:rFonts w:ascii="Times New Roman" w:eastAsia="Times New Roman" w:hAnsi="Times New Roman" w:cs="Times New Roman"/>
                <w:sz w:val="20"/>
                <w:szCs w:val="20"/>
                <w:lang w:val="kk-KZ" w:eastAsia="ru-RU"/>
              </w:rPr>
              <w:t>-</w:t>
            </w:r>
          </w:p>
          <w:p w:rsidR="00E573D7" w:rsidRPr="00BE06AC" w:rsidRDefault="00E573D7" w:rsidP="006E2B53">
            <w:pPr>
              <w:spacing w:after="0" w:line="240" w:lineRule="auto"/>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БӨЖ 2 - Биквадрат теңдеулер(тест алу)</w:t>
            </w:r>
          </w:p>
        </w:tc>
        <w:tc>
          <w:tcPr>
            <w:tcW w:w="859" w:type="dxa"/>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sz w:val="20"/>
                <w:szCs w:val="20"/>
                <w:lang w:val="kk-KZ" w:eastAsia="ru-RU"/>
              </w:rPr>
              <w:t>5</w:t>
            </w:r>
          </w:p>
        </w:tc>
        <w:tc>
          <w:tcPr>
            <w:tcW w:w="842" w:type="dxa"/>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3</w:t>
            </w:r>
          </w:p>
          <w:p w:rsidR="00E573D7" w:rsidRPr="00BE06AC" w:rsidRDefault="00E573D7" w:rsidP="006E2B53">
            <w:pPr>
              <w:tabs>
                <w:tab w:val="left" w:pos="1276"/>
              </w:tabs>
              <w:spacing w:after="0" w:line="240" w:lineRule="auto"/>
              <w:jc w:val="center"/>
              <w:rPr>
                <w:rFonts w:ascii="Times New Roman" w:eastAsia="Times New Roman" w:hAnsi="Times New Roman" w:cs="Times New Roman"/>
                <w:b/>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b/>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sz w:val="20"/>
                <w:szCs w:val="20"/>
                <w:lang w:val="kk-KZ" w:eastAsia="ru-RU"/>
              </w:rPr>
              <w:t>20</w:t>
            </w:r>
          </w:p>
        </w:tc>
      </w:tr>
      <w:tr w:rsidR="00E573D7" w:rsidRPr="00BE06AC" w:rsidTr="006E2B53">
        <w:tc>
          <w:tcPr>
            <w:tcW w:w="10485" w:type="dxa"/>
            <w:gridSpan w:val="10"/>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 xml:space="preserve">МОДУЛЬ 2 </w:t>
            </w:r>
            <w:r w:rsidRPr="00BE06AC">
              <w:rPr>
                <w:rFonts w:ascii="Times New Roman" w:eastAsia="Times New Roman" w:hAnsi="Times New Roman" w:cs="Times New Roman"/>
                <w:b/>
                <w:color w:val="201F1E"/>
                <w:sz w:val="20"/>
                <w:szCs w:val="20"/>
                <w:highlight w:val="white"/>
                <w:lang w:val="kk-KZ" w:eastAsia="ru-RU"/>
              </w:rPr>
              <w:t>Функция. Теңдеулер мен теңсіздіктер</w:t>
            </w:r>
          </w:p>
        </w:tc>
      </w:tr>
      <w:tr w:rsidR="00E573D7" w:rsidRPr="00BE06AC" w:rsidTr="006E2B53">
        <w:trPr>
          <w:trHeight w:val="920"/>
        </w:trPr>
        <w:tc>
          <w:tcPr>
            <w:tcW w:w="849" w:type="dxa"/>
            <w:gridSpan w:val="2"/>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6</w:t>
            </w:r>
          </w:p>
        </w:tc>
        <w:tc>
          <w:tcPr>
            <w:tcW w:w="7935" w:type="dxa"/>
            <w:gridSpan w:val="6"/>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Д 6. -</w:t>
            </w:r>
          </w:p>
          <w:p w:rsidR="00E573D7" w:rsidRPr="00BE06AC" w:rsidRDefault="00E573D7" w:rsidP="006E2B53">
            <w:pPr>
              <w:spacing w:after="0" w:line="240" w:lineRule="auto"/>
              <w:jc w:val="both"/>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 xml:space="preserve">СС 6. </w:t>
            </w:r>
            <w:r w:rsidRPr="00BE06AC">
              <w:rPr>
                <w:rFonts w:ascii="Times New Roman" w:eastAsia="Times New Roman" w:hAnsi="Times New Roman" w:cs="Times New Roman"/>
                <w:sz w:val="20"/>
                <w:szCs w:val="20"/>
                <w:lang w:val="kk-KZ" w:eastAsia="ru-RU"/>
              </w:rPr>
              <w:t xml:space="preserve">Функция ұғымы. Анықталу облысы және функция мәндерінің жиыны. Функцияның берілу әдістері. Тік бұрышты координаттар жүйесі. Тура пропорционалды тәуелділік. Сызықтық функция және оның графигі. </w:t>
            </w:r>
          </w:p>
          <w:p w:rsidR="00E573D7" w:rsidRPr="00BE06AC" w:rsidRDefault="00E573D7" w:rsidP="006E2B53">
            <w:pPr>
              <w:tabs>
                <w:tab w:val="left" w:pos="318"/>
              </w:tabs>
              <w:spacing w:after="0" w:line="240" w:lineRule="auto"/>
              <w:ind w:left="18"/>
              <w:jc w:val="both"/>
              <w:rPr>
                <w:rFonts w:ascii="Times New Roman" w:eastAsia="Times New Roman" w:hAnsi="Times New Roman" w:cs="Times New Roman"/>
                <w:sz w:val="20"/>
                <w:szCs w:val="20"/>
                <w:lang w:val="kk-KZ" w:eastAsia="ru-RU"/>
              </w:rPr>
            </w:pPr>
            <m:oMath>
              <m:r>
                <w:rPr>
                  <w:rFonts w:ascii="Cambria Math" w:eastAsia="Cambria Math" w:hAnsi="Cambria Math" w:cs="Cambria Math"/>
                  <w:sz w:val="20"/>
                  <w:szCs w:val="20"/>
                  <w:lang w:val="kk-KZ" w:eastAsia="ru-RU"/>
                </w:rPr>
                <m:t>y=</m:t>
              </m:r>
              <m:f>
                <m:fPr>
                  <m:ctrlPr>
                    <w:rPr>
                      <w:rFonts w:ascii="Cambria Math" w:eastAsia="Cambria Math" w:hAnsi="Cambria Math" w:cs="Cambria Math"/>
                      <w:lang w:eastAsia="ru-RU"/>
                    </w:rPr>
                  </m:ctrlPr>
                </m:fPr>
                <m:num>
                  <m:r>
                    <w:rPr>
                      <w:rFonts w:ascii="Cambria Math" w:eastAsia="Cambria Math" w:hAnsi="Cambria Math" w:cs="Cambria Math"/>
                      <w:sz w:val="20"/>
                      <w:szCs w:val="20"/>
                      <w:lang w:val="kk-KZ" w:eastAsia="ru-RU"/>
                    </w:rPr>
                    <m:t>k</m:t>
                  </m:r>
                </m:num>
                <m:den>
                  <m:r>
                    <w:rPr>
                      <w:rFonts w:ascii="Cambria Math" w:eastAsia="Cambria Math" w:hAnsi="Cambria Math" w:cs="Cambria Math"/>
                      <w:sz w:val="20"/>
                      <w:szCs w:val="20"/>
                      <w:lang w:val="kk-KZ" w:eastAsia="ru-RU"/>
                    </w:rPr>
                    <m:t>x</m:t>
                  </m:r>
                </m:den>
              </m:f>
            </m:oMath>
            <w:r w:rsidRPr="00BE06AC">
              <w:rPr>
                <w:rFonts w:ascii="Times New Roman" w:eastAsia="Times New Roman" w:hAnsi="Times New Roman" w:cs="Times New Roman"/>
                <w:sz w:val="20"/>
                <w:szCs w:val="20"/>
                <w:lang w:val="kk-KZ" w:eastAsia="ru-RU"/>
              </w:rPr>
              <w:t xml:space="preserve">  ,    </w:t>
            </w:r>
            <m:oMath>
              <m:r>
                <w:rPr>
                  <w:rFonts w:ascii="Cambria Math" w:eastAsia="Cambria Math" w:hAnsi="Cambria Math" w:cs="Cambria Math"/>
                  <w:sz w:val="20"/>
                  <w:szCs w:val="20"/>
                  <w:lang w:val="kk-KZ" w:eastAsia="ru-RU"/>
                </w:rPr>
                <m:t>y=</m:t>
              </m:r>
              <m:f>
                <m:fPr>
                  <m:ctrlPr>
                    <w:rPr>
                      <w:rFonts w:ascii="Cambria Math" w:eastAsia="Cambria Math" w:hAnsi="Cambria Math" w:cs="Cambria Math"/>
                      <w:lang w:eastAsia="ru-RU"/>
                    </w:rPr>
                  </m:ctrlPr>
                </m:fPr>
                <m:num>
                  <m:r>
                    <w:rPr>
                      <w:rFonts w:ascii="Cambria Math" w:eastAsia="Cambria Math" w:hAnsi="Cambria Math" w:cs="Cambria Math"/>
                      <w:sz w:val="20"/>
                      <w:szCs w:val="20"/>
                      <w:lang w:val="kk-KZ" w:eastAsia="ru-RU"/>
                    </w:rPr>
                    <m:t>ax+b</m:t>
                  </m:r>
                </m:num>
                <m:den>
                  <m:r>
                    <w:rPr>
                      <w:rFonts w:ascii="Cambria Math" w:eastAsia="Cambria Math" w:hAnsi="Cambria Math" w:cs="Cambria Math"/>
                      <w:sz w:val="20"/>
                      <w:szCs w:val="20"/>
                      <w:lang w:val="kk-KZ" w:eastAsia="ru-RU"/>
                    </w:rPr>
                    <m:t>cx+d</m:t>
                  </m:r>
                </m:den>
              </m:f>
            </m:oMath>
            <w:r w:rsidRPr="00BE06AC">
              <w:rPr>
                <w:rFonts w:ascii="Times New Roman" w:eastAsia="Times New Roman" w:hAnsi="Times New Roman" w:cs="Times New Roman"/>
                <w:sz w:val="20"/>
                <w:szCs w:val="20"/>
                <w:lang w:val="kk-KZ" w:eastAsia="ru-RU"/>
              </w:rPr>
              <w:t xml:space="preserve">  , </w:t>
            </w:r>
            <m:oMath>
              <m:r>
                <w:rPr>
                  <w:rFonts w:ascii="Cambria Math" w:eastAsia="Cambria Math" w:hAnsi="Cambria Math" w:cs="Cambria Math"/>
                  <w:sz w:val="20"/>
                  <w:szCs w:val="20"/>
                  <w:lang w:val="kk-KZ" w:eastAsia="ru-RU"/>
                </w:rPr>
                <m:t>y=</m:t>
              </m:r>
              <m:sSup>
                <m:sSupPr>
                  <m:ctrlPr>
                    <w:rPr>
                      <w:rFonts w:ascii="Cambria Math" w:eastAsia="Cambria Math" w:hAnsi="Cambria Math" w:cs="Cambria Math"/>
                      <w:lang w:eastAsia="ru-RU"/>
                    </w:rPr>
                  </m:ctrlPr>
                </m:sSupPr>
                <m:e>
                  <m:r>
                    <w:rPr>
                      <w:rFonts w:ascii="Cambria Math" w:eastAsia="Cambria Math" w:hAnsi="Cambria Math" w:cs="Cambria Math"/>
                      <w:sz w:val="20"/>
                      <w:szCs w:val="20"/>
                      <w:lang w:val="kk-KZ" w:eastAsia="ru-RU"/>
                    </w:rPr>
                    <m:t>x</m:t>
                  </m:r>
                </m:e>
                <m:sup>
                  <m:r>
                    <w:rPr>
                      <w:rFonts w:ascii="Cambria Math" w:eastAsia="Cambria Math" w:hAnsi="Cambria Math" w:cs="Cambria Math"/>
                      <w:sz w:val="20"/>
                      <w:szCs w:val="20"/>
                      <w:lang w:val="kk-KZ" w:eastAsia="ru-RU"/>
                    </w:rPr>
                    <m:t>n</m:t>
                  </m:r>
                </m:sup>
              </m:sSup>
            </m:oMath>
            <w:r w:rsidRPr="00BE06AC">
              <w:rPr>
                <w:rFonts w:ascii="Times New Roman" w:eastAsia="Times New Roman" w:hAnsi="Times New Roman" w:cs="Times New Roman"/>
                <w:sz w:val="20"/>
                <w:szCs w:val="20"/>
                <w:lang w:val="kk-KZ" w:eastAsia="ru-RU"/>
              </w:rPr>
              <w:t xml:space="preserve">  ,   </w:t>
            </w:r>
            <m:oMath>
              <m:r>
                <w:rPr>
                  <w:rFonts w:ascii="Cambria Math" w:eastAsia="Cambria Math" w:hAnsi="Cambria Math" w:cs="Cambria Math"/>
                  <w:sz w:val="20"/>
                  <w:szCs w:val="20"/>
                  <w:lang w:val="kk-KZ" w:eastAsia="ru-RU"/>
                </w:rPr>
                <m:t>n=-1;1;2;3</m:t>
              </m:r>
            </m:oMath>
            <w:r w:rsidRPr="00BE06AC">
              <w:rPr>
                <w:rFonts w:ascii="Times New Roman" w:eastAsia="Times New Roman" w:hAnsi="Times New Roman" w:cs="Times New Roman"/>
                <w:sz w:val="20"/>
                <w:szCs w:val="20"/>
                <w:lang w:val="kk-KZ" w:eastAsia="ru-RU"/>
              </w:rPr>
              <w:t xml:space="preserve"> функцияларының графиктері.   </w:t>
            </w:r>
          </w:p>
          <w:p w:rsidR="00E573D7" w:rsidRPr="00BE06AC" w:rsidRDefault="00E573D7" w:rsidP="006E2B53">
            <w:pPr>
              <w:spacing w:after="0" w:line="240" w:lineRule="auto"/>
              <w:jc w:val="both"/>
              <w:rPr>
                <w:rFonts w:ascii="Times New Roman" w:eastAsia="Times New Roman" w:hAnsi="Times New Roman" w:cs="Times New Roman"/>
                <w:sz w:val="20"/>
                <w:szCs w:val="20"/>
                <w:lang w:val="kk-KZ" w:eastAsia="ru-RU"/>
              </w:rPr>
            </w:pPr>
            <m:oMath>
              <m:r>
                <w:rPr>
                  <w:rFonts w:ascii="Cambria Math" w:eastAsia="Cambria Math" w:hAnsi="Cambria Math" w:cs="Cambria Math"/>
                  <w:sz w:val="20"/>
                  <w:szCs w:val="20"/>
                  <w:lang w:val="kk-KZ" w:eastAsia="ru-RU"/>
                </w:rPr>
                <m:t>y=a</m:t>
              </m:r>
              <m:sSup>
                <m:sSupPr>
                  <m:ctrlPr>
                    <w:rPr>
                      <w:rFonts w:ascii="Cambria Math" w:eastAsia="Cambria Math" w:hAnsi="Cambria Math" w:cs="Cambria Math"/>
                      <w:lang w:eastAsia="ru-RU"/>
                    </w:rPr>
                  </m:ctrlPr>
                </m:sSupPr>
                <m:e>
                  <m:r>
                    <w:rPr>
                      <w:rFonts w:ascii="Cambria Math" w:eastAsia="Cambria Math" w:hAnsi="Cambria Math" w:cs="Cambria Math"/>
                      <w:sz w:val="20"/>
                      <w:szCs w:val="20"/>
                      <w:lang w:val="kk-KZ" w:eastAsia="ru-RU"/>
                    </w:rPr>
                    <m:t>x</m:t>
                  </m:r>
                </m:e>
                <m:sup>
                  <m:r>
                    <w:rPr>
                      <w:rFonts w:ascii="Cambria Math" w:eastAsia="Cambria Math" w:hAnsi="Cambria Math" w:cs="Cambria Math"/>
                      <w:sz w:val="20"/>
                      <w:szCs w:val="20"/>
                      <w:lang w:val="kk-KZ" w:eastAsia="ru-RU"/>
                    </w:rPr>
                    <m:t>2</m:t>
                  </m:r>
                </m:sup>
              </m:sSup>
              <m:r>
                <w:rPr>
                  <w:rFonts w:ascii="Cambria Math" w:eastAsia="Cambria Math" w:hAnsi="Cambria Math" w:cs="Cambria Math"/>
                  <w:sz w:val="20"/>
                  <w:szCs w:val="20"/>
                  <w:lang w:val="kk-KZ" w:eastAsia="ru-RU"/>
                </w:rPr>
                <m:t>+bx+c</m:t>
              </m:r>
            </m:oMath>
            <w:r w:rsidRPr="00BE06AC">
              <w:rPr>
                <w:rFonts w:ascii="Times New Roman" w:eastAsia="Times New Roman" w:hAnsi="Times New Roman" w:cs="Times New Roman"/>
                <w:sz w:val="20"/>
                <w:szCs w:val="20"/>
                <w:lang w:val="kk-KZ" w:eastAsia="ru-RU"/>
              </w:rPr>
              <w:t xml:space="preserve">квадрат фукциясы және оның графигі. Жұп, тақ, кері функциялардың қасиеттері. Теңсіздіктің анықтамасы мен қасиеттері. Теңсіздіктерге қолданылатын амалдар. Теңсіздіктерді дәлелдеу. Сызықтық теңсіздіктер мен бірінші дәрежелі теңсіздіктер жүйесін шешу </w:t>
            </w:r>
          </w:p>
          <w:p w:rsidR="00E573D7" w:rsidRPr="00BE06AC" w:rsidRDefault="00E573D7" w:rsidP="006E2B53">
            <w:pPr>
              <w:spacing w:after="0" w:line="240" w:lineRule="auto"/>
              <w:jc w:val="both"/>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 xml:space="preserve">ЗС 6.  </w:t>
            </w:r>
            <w:r w:rsidRPr="00BE06AC">
              <w:rPr>
                <w:rFonts w:ascii="Times New Roman" w:eastAsia="Times New Roman" w:hAnsi="Times New Roman" w:cs="Times New Roman"/>
                <w:sz w:val="20"/>
                <w:szCs w:val="20"/>
                <w:lang w:val="kk-KZ" w:eastAsia="ru-RU"/>
              </w:rPr>
              <w:t>-</w:t>
            </w:r>
          </w:p>
          <w:p w:rsidR="00E573D7" w:rsidRPr="00BE06AC" w:rsidRDefault="00E573D7" w:rsidP="006E2B53">
            <w:pPr>
              <w:spacing w:after="0" w:line="240" w:lineRule="auto"/>
              <w:jc w:val="both"/>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ОБӨЖ 3 - Кеңес беруБӨЖ 3</w:t>
            </w:r>
          </w:p>
        </w:tc>
        <w:tc>
          <w:tcPr>
            <w:tcW w:w="859" w:type="dxa"/>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sz w:val="20"/>
                <w:szCs w:val="20"/>
                <w:lang w:val="kk-KZ" w:eastAsia="ru-RU"/>
              </w:rPr>
              <w:t>5</w:t>
            </w:r>
          </w:p>
        </w:tc>
        <w:tc>
          <w:tcPr>
            <w:tcW w:w="842" w:type="dxa"/>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sz w:val="20"/>
                <w:szCs w:val="20"/>
                <w:lang w:val="kk-KZ" w:eastAsia="ru-RU"/>
              </w:rPr>
              <w:t>6</w:t>
            </w:r>
          </w:p>
        </w:tc>
      </w:tr>
      <w:tr w:rsidR="00E573D7" w:rsidRPr="00BE06AC" w:rsidTr="006E2B53">
        <w:trPr>
          <w:trHeight w:val="920"/>
        </w:trPr>
        <w:tc>
          <w:tcPr>
            <w:tcW w:w="849" w:type="dxa"/>
            <w:gridSpan w:val="2"/>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7</w:t>
            </w:r>
          </w:p>
        </w:tc>
        <w:tc>
          <w:tcPr>
            <w:tcW w:w="7935" w:type="dxa"/>
            <w:gridSpan w:val="6"/>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Д 7. -</w:t>
            </w:r>
          </w:p>
          <w:p w:rsidR="00E573D7" w:rsidRPr="00BE06AC" w:rsidRDefault="00E573D7" w:rsidP="006E2B53">
            <w:pPr>
              <w:tabs>
                <w:tab w:val="left" w:pos="1276"/>
              </w:tabs>
              <w:spacing w:after="0" w:line="240" w:lineRule="auto"/>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СС 7</w:t>
            </w:r>
            <w:r w:rsidRPr="00BE06AC">
              <w:rPr>
                <w:rFonts w:ascii="Times New Roman" w:eastAsia="Times New Roman" w:hAnsi="Times New Roman" w:cs="Times New Roman"/>
                <w:sz w:val="20"/>
                <w:szCs w:val="20"/>
                <w:lang w:val="kk-KZ" w:eastAsia="ru-RU"/>
              </w:rPr>
              <w:t>. Иррационал теңдеулер және теңсіздіктер. Иррационал теңдеулер және теңсіздіктер жүйелері.</w:t>
            </w:r>
          </w:p>
          <w:p w:rsidR="00E573D7" w:rsidRPr="00BE06AC" w:rsidRDefault="00E573D7" w:rsidP="006E2B53">
            <w:pPr>
              <w:tabs>
                <w:tab w:val="left" w:pos="1276"/>
              </w:tabs>
              <w:spacing w:after="0" w:line="240"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 xml:space="preserve">ЗС 7.  </w:t>
            </w:r>
            <w:r w:rsidRPr="00BE06AC">
              <w:rPr>
                <w:rFonts w:ascii="Times New Roman" w:eastAsia="Times New Roman" w:hAnsi="Times New Roman" w:cs="Times New Roman"/>
                <w:sz w:val="20"/>
                <w:szCs w:val="20"/>
                <w:lang w:val="kk-KZ" w:eastAsia="ru-RU"/>
              </w:rPr>
              <w:t>-</w:t>
            </w:r>
          </w:p>
          <w:p w:rsidR="00E573D7" w:rsidRPr="00BE06AC" w:rsidRDefault="00E573D7" w:rsidP="006E2B53">
            <w:pPr>
              <w:spacing w:after="0" w:line="240" w:lineRule="auto"/>
              <w:jc w:val="both"/>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БӨЖ 3 - Абсолют шамамен берілген иррационал теңдеулер мен теңсіздіктер</w:t>
            </w:r>
          </w:p>
        </w:tc>
        <w:tc>
          <w:tcPr>
            <w:tcW w:w="859" w:type="dxa"/>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sz w:val="20"/>
                <w:szCs w:val="20"/>
                <w:lang w:val="kk-KZ" w:eastAsia="ru-RU"/>
              </w:rPr>
              <w:t>5</w:t>
            </w:r>
          </w:p>
        </w:tc>
        <w:tc>
          <w:tcPr>
            <w:tcW w:w="842" w:type="dxa"/>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sz w:val="20"/>
                <w:szCs w:val="20"/>
                <w:lang w:val="kk-KZ" w:eastAsia="ru-RU"/>
              </w:rPr>
              <w:t>6</w:t>
            </w:r>
          </w:p>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sz w:val="20"/>
                <w:szCs w:val="20"/>
                <w:lang w:val="kk-KZ" w:eastAsia="ru-RU"/>
              </w:rPr>
              <w:t>20</w:t>
            </w:r>
          </w:p>
        </w:tc>
      </w:tr>
      <w:tr w:rsidR="00E573D7" w:rsidRPr="00BE06AC" w:rsidTr="006E2B53">
        <w:trPr>
          <w:trHeight w:val="920"/>
        </w:trPr>
        <w:tc>
          <w:tcPr>
            <w:tcW w:w="849" w:type="dxa"/>
            <w:gridSpan w:val="2"/>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8</w:t>
            </w:r>
          </w:p>
        </w:tc>
        <w:tc>
          <w:tcPr>
            <w:tcW w:w="7935" w:type="dxa"/>
            <w:gridSpan w:val="6"/>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tabs>
                <w:tab w:val="left" w:pos="1276"/>
              </w:tabs>
              <w:spacing w:after="0" w:line="240"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Д 8. -</w:t>
            </w:r>
          </w:p>
          <w:p w:rsidR="00E573D7" w:rsidRPr="00BE06AC" w:rsidRDefault="00E573D7" w:rsidP="006E2B53">
            <w:pPr>
              <w:spacing w:after="0" w:line="240" w:lineRule="auto"/>
              <w:jc w:val="both"/>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СС 8.</w:t>
            </w:r>
            <w:r w:rsidRPr="00BE06AC">
              <w:rPr>
                <w:rFonts w:ascii="Times New Roman" w:eastAsia="Times New Roman" w:hAnsi="Times New Roman" w:cs="Times New Roman"/>
                <w:sz w:val="20"/>
                <w:szCs w:val="20"/>
                <w:lang w:val="kk-KZ" w:eastAsia="ru-RU"/>
              </w:rPr>
              <w:t xml:space="preserve">Дәреже ұғымын жалпылау. Көрсеткіштік функция және оның графигі </w:t>
            </w:r>
          </w:p>
          <w:p w:rsidR="00E573D7" w:rsidRPr="00BE06AC" w:rsidRDefault="00E573D7" w:rsidP="006E2B53">
            <w:pPr>
              <w:tabs>
                <w:tab w:val="left" w:pos="1276"/>
              </w:tabs>
              <w:spacing w:after="0" w:line="240"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 xml:space="preserve">ЗС 8.  </w:t>
            </w:r>
            <w:r w:rsidRPr="00BE06AC">
              <w:rPr>
                <w:rFonts w:ascii="Times New Roman" w:eastAsia="Times New Roman" w:hAnsi="Times New Roman" w:cs="Times New Roman"/>
                <w:sz w:val="20"/>
                <w:szCs w:val="20"/>
                <w:lang w:val="kk-KZ" w:eastAsia="ru-RU"/>
              </w:rPr>
              <w:t>-</w:t>
            </w:r>
          </w:p>
          <w:p w:rsidR="00E573D7" w:rsidRPr="00BE06AC" w:rsidRDefault="00E573D7" w:rsidP="006E2B53">
            <w:pPr>
              <w:tabs>
                <w:tab w:val="left" w:pos="1276"/>
              </w:tabs>
              <w:spacing w:after="0" w:line="240"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ОБӨЖ 4 –Қеңес беруБӨЖ 4</w:t>
            </w:r>
          </w:p>
        </w:tc>
        <w:tc>
          <w:tcPr>
            <w:tcW w:w="859" w:type="dxa"/>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sz w:val="20"/>
                <w:szCs w:val="20"/>
                <w:lang w:val="kk-KZ" w:eastAsia="ru-RU"/>
              </w:rPr>
              <w:t>5</w:t>
            </w:r>
          </w:p>
        </w:tc>
        <w:tc>
          <w:tcPr>
            <w:tcW w:w="842" w:type="dxa"/>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tabs>
                <w:tab w:val="left" w:pos="1276"/>
              </w:tabs>
              <w:spacing w:after="0" w:line="240" w:lineRule="auto"/>
              <w:jc w:val="center"/>
              <w:rPr>
                <w:rFonts w:ascii="Times New Roman" w:eastAsia="Times New Roman" w:hAnsi="Times New Roman" w:cs="Times New Roman"/>
                <w:b/>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7</w:t>
            </w:r>
          </w:p>
        </w:tc>
      </w:tr>
      <w:tr w:rsidR="00E573D7" w:rsidRPr="00BE06AC" w:rsidTr="006E2B53">
        <w:trPr>
          <w:trHeight w:val="330"/>
        </w:trPr>
        <w:tc>
          <w:tcPr>
            <w:tcW w:w="849" w:type="dxa"/>
            <w:gridSpan w:val="2"/>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tc>
        <w:tc>
          <w:tcPr>
            <w:tcW w:w="7935" w:type="dxa"/>
            <w:gridSpan w:val="6"/>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Аралық бақылау 1</w:t>
            </w:r>
          </w:p>
        </w:tc>
        <w:tc>
          <w:tcPr>
            <w:tcW w:w="859" w:type="dxa"/>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tc>
        <w:tc>
          <w:tcPr>
            <w:tcW w:w="842"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100</w:t>
            </w:r>
          </w:p>
        </w:tc>
      </w:tr>
      <w:tr w:rsidR="00E573D7" w:rsidRPr="00BE06AC" w:rsidTr="006E2B53">
        <w:trPr>
          <w:trHeight w:val="920"/>
        </w:trPr>
        <w:tc>
          <w:tcPr>
            <w:tcW w:w="849" w:type="dxa"/>
            <w:gridSpan w:val="2"/>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9</w:t>
            </w:r>
          </w:p>
        </w:tc>
        <w:tc>
          <w:tcPr>
            <w:tcW w:w="7935" w:type="dxa"/>
            <w:gridSpan w:val="6"/>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Д 9. -</w:t>
            </w:r>
          </w:p>
          <w:p w:rsidR="00E573D7" w:rsidRPr="00BE06AC" w:rsidRDefault="00E573D7" w:rsidP="006E2B53">
            <w:pPr>
              <w:tabs>
                <w:tab w:val="left" w:pos="1276"/>
              </w:tabs>
              <w:spacing w:after="0" w:line="240" w:lineRule="auto"/>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СС 9.</w:t>
            </w:r>
            <w:r w:rsidRPr="00BE06AC">
              <w:rPr>
                <w:rFonts w:ascii="Times New Roman" w:eastAsia="Times New Roman" w:hAnsi="Times New Roman" w:cs="Times New Roman"/>
                <w:sz w:val="20"/>
                <w:szCs w:val="20"/>
                <w:lang w:val="kk-KZ" w:eastAsia="ru-RU"/>
              </w:rPr>
              <w:t xml:space="preserve"> Логарифмнің анықтамасы. Логарифмдік негізгі теңбе-теңдік. Бір негізден басқа негізге көшу формуласы.</w:t>
            </w:r>
          </w:p>
          <w:p w:rsidR="00E573D7" w:rsidRPr="00BE06AC" w:rsidRDefault="00E573D7" w:rsidP="006E2B53">
            <w:pPr>
              <w:tabs>
                <w:tab w:val="left" w:pos="1276"/>
              </w:tabs>
              <w:spacing w:after="0" w:line="240" w:lineRule="auto"/>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 xml:space="preserve">ЗС 9.  </w:t>
            </w:r>
            <w:r w:rsidRPr="00BE06AC">
              <w:rPr>
                <w:rFonts w:ascii="Times New Roman" w:eastAsia="Times New Roman" w:hAnsi="Times New Roman" w:cs="Times New Roman"/>
                <w:sz w:val="20"/>
                <w:szCs w:val="20"/>
                <w:lang w:val="kk-KZ" w:eastAsia="ru-RU"/>
              </w:rPr>
              <w:t>-</w:t>
            </w:r>
          </w:p>
          <w:p w:rsidR="00E573D7" w:rsidRPr="00BE06AC" w:rsidRDefault="00E573D7" w:rsidP="006E2B53">
            <w:pPr>
              <w:spacing w:after="0" w:line="240" w:lineRule="auto"/>
              <w:jc w:val="both"/>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БӨЖ 4 - Көрсеткіштік теңдеулер мен теңсіздіктер. (есеп шығару)</w:t>
            </w:r>
          </w:p>
        </w:tc>
        <w:tc>
          <w:tcPr>
            <w:tcW w:w="859" w:type="dxa"/>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5</w:t>
            </w:r>
          </w:p>
        </w:tc>
        <w:tc>
          <w:tcPr>
            <w:tcW w:w="842" w:type="dxa"/>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8</w:t>
            </w:r>
          </w:p>
          <w:p w:rsidR="00E573D7" w:rsidRPr="00BE06AC" w:rsidRDefault="00E573D7" w:rsidP="006E2B53">
            <w:pPr>
              <w:tabs>
                <w:tab w:val="left" w:pos="1276"/>
              </w:tabs>
              <w:spacing w:after="0" w:line="240" w:lineRule="auto"/>
              <w:ind w:firstLine="200"/>
              <w:jc w:val="both"/>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ind w:firstLine="200"/>
              <w:jc w:val="both"/>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ind w:firstLine="200"/>
              <w:jc w:val="both"/>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20</w:t>
            </w:r>
          </w:p>
        </w:tc>
      </w:tr>
      <w:tr w:rsidR="00E573D7" w:rsidRPr="00BE06AC" w:rsidTr="006E2B53">
        <w:trPr>
          <w:trHeight w:val="700"/>
        </w:trPr>
        <w:tc>
          <w:tcPr>
            <w:tcW w:w="849" w:type="dxa"/>
            <w:gridSpan w:val="2"/>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10</w:t>
            </w:r>
          </w:p>
        </w:tc>
        <w:tc>
          <w:tcPr>
            <w:tcW w:w="7935" w:type="dxa"/>
            <w:gridSpan w:val="6"/>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Д 10. -</w:t>
            </w:r>
          </w:p>
          <w:p w:rsidR="00E573D7" w:rsidRPr="00BE06AC" w:rsidRDefault="00E573D7" w:rsidP="006E2B53">
            <w:pPr>
              <w:tabs>
                <w:tab w:val="left" w:pos="1276"/>
              </w:tabs>
              <w:spacing w:after="0" w:line="240" w:lineRule="auto"/>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СС 10.</w:t>
            </w:r>
            <w:r w:rsidRPr="00BE06AC">
              <w:rPr>
                <w:rFonts w:ascii="Times New Roman" w:eastAsia="Times New Roman" w:hAnsi="Times New Roman" w:cs="Times New Roman"/>
                <w:sz w:val="20"/>
                <w:szCs w:val="20"/>
                <w:lang w:val="kk-KZ" w:eastAsia="ru-RU"/>
              </w:rPr>
              <w:t>Өрнектерді логарифмдеу және потенцирлеу.</w:t>
            </w:r>
          </w:p>
          <w:p w:rsidR="00E573D7" w:rsidRPr="00BE06AC" w:rsidRDefault="00E573D7" w:rsidP="006E2B53">
            <w:pPr>
              <w:tabs>
                <w:tab w:val="left" w:pos="1276"/>
              </w:tabs>
              <w:spacing w:after="0" w:line="240"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 xml:space="preserve">ЗС 10.  </w:t>
            </w:r>
            <w:r w:rsidRPr="00BE06AC">
              <w:rPr>
                <w:rFonts w:ascii="Times New Roman" w:eastAsia="Times New Roman" w:hAnsi="Times New Roman" w:cs="Times New Roman"/>
                <w:sz w:val="20"/>
                <w:szCs w:val="20"/>
                <w:lang w:val="kk-KZ" w:eastAsia="ru-RU"/>
              </w:rPr>
              <w:t>-</w:t>
            </w:r>
          </w:p>
        </w:tc>
        <w:tc>
          <w:tcPr>
            <w:tcW w:w="859" w:type="dxa"/>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5</w:t>
            </w:r>
          </w:p>
        </w:tc>
        <w:tc>
          <w:tcPr>
            <w:tcW w:w="842" w:type="dxa"/>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8</w:t>
            </w:r>
          </w:p>
        </w:tc>
      </w:tr>
      <w:tr w:rsidR="00E573D7" w:rsidRPr="00BE06AC" w:rsidTr="006E2B53">
        <w:tc>
          <w:tcPr>
            <w:tcW w:w="10485" w:type="dxa"/>
            <w:gridSpan w:val="10"/>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МОДУЛЬ 3 Планиметрия</w:t>
            </w:r>
          </w:p>
        </w:tc>
      </w:tr>
      <w:tr w:rsidR="00E573D7" w:rsidRPr="00BE06AC" w:rsidTr="006E2B53">
        <w:trPr>
          <w:trHeight w:val="347"/>
        </w:trPr>
        <w:tc>
          <w:tcPr>
            <w:tcW w:w="849" w:type="dxa"/>
            <w:gridSpan w:val="2"/>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11</w:t>
            </w:r>
          </w:p>
        </w:tc>
        <w:tc>
          <w:tcPr>
            <w:tcW w:w="7935" w:type="dxa"/>
            <w:gridSpan w:val="6"/>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Д 11. -</w:t>
            </w:r>
          </w:p>
          <w:p w:rsidR="00E573D7" w:rsidRPr="00BE06AC" w:rsidRDefault="00E573D7" w:rsidP="006E2B53">
            <w:pPr>
              <w:spacing w:after="0" w:line="240" w:lineRule="auto"/>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СС 11.</w:t>
            </w:r>
            <w:r w:rsidRPr="00BE06AC">
              <w:rPr>
                <w:rFonts w:ascii="Times New Roman" w:eastAsia="Times New Roman" w:hAnsi="Times New Roman" w:cs="Times New Roman"/>
                <w:sz w:val="20"/>
                <w:szCs w:val="20"/>
                <w:lang w:val="kk-KZ" w:eastAsia="ru-RU"/>
              </w:rPr>
              <w:t xml:space="preserve"> Геометриялық фигуралар: кесінді, түзу, сәуле, сынық сызықтар, кесінділерді салыстыру. Бұрыштар. Бұрыштарды салыстыру. Бұрыштардың түрлері: сүйір, тік, доғал, іргелес және вертикаль бұрыштар. Бұрыштың биссектрисасы. Перпендикуляр және көлбеу. Параллель түзулер. Үшбұрыш және оның элементтері (медиана, биіктік, биссектриса). Үшбұрыштың түрлері. Периметр</w:t>
            </w:r>
          </w:p>
          <w:p w:rsidR="00E573D7" w:rsidRPr="00BE06AC" w:rsidRDefault="00E573D7" w:rsidP="006E2B53">
            <w:pPr>
              <w:spacing w:after="0" w:line="240" w:lineRule="auto"/>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 xml:space="preserve">ЗС 11.  </w:t>
            </w:r>
            <w:r w:rsidRPr="00BE06AC">
              <w:rPr>
                <w:rFonts w:ascii="Times New Roman" w:eastAsia="Times New Roman" w:hAnsi="Times New Roman" w:cs="Times New Roman"/>
                <w:sz w:val="20"/>
                <w:szCs w:val="20"/>
                <w:lang w:val="kk-KZ" w:eastAsia="ru-RU"/>
              </w:rPr>
              <w:t>-</w:t>
            </w:r>
          </w:p>
          <w:p w:rsidR="00E573D7" w:rsidRPr="00BE06AC" w:rsidRDefault="00E573D7" w:rsidP="006E2B53">
            <w:pPr>
              <w:tabs>
                <w:tab w:val="left" w:pos="1276"/>
              </w:tabs>
              <w:spacing w:after="0" w:line="240" w:lineRule="auto"/>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ОБӨЖ 5 -Кеңес беру БӨЖ 5</w:t>
            </w:r>
          </w:p>
        </w:tc>
        <w:tc>
          <w:tcPr>
            <w:tcW w:w="859" w:type="dxa"/>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spacing w:after="0" w:line="240" w:lineRule="auto"/>
              <w:jc w:val="center"/>
              <w:rPr>
                <w:rFonts w:ascii="Times New Roman" w:eastAsia="Times New Roman" w:hAnsi="Times New Roman" w:cs="Times New Roman"/>
                <w:sz w:val="24"/>
                <w:szCs w:val="24"/>
                <w:lang w:val="kk-KZ" w:eastAsia="ru-RU"/>
              </w:rPr>
            </w:pPr>
            <w:r w:rsidRPr="00BE06AC">
              <w:rPr>
                <w:rFonts w:ascii="Times New Roman" w:eastAsia="Times New Roman" w:hAnsi="Times New Roman" w:cs="Times New Roman"/>
                <w:sz w:val="20"/>
                <w:szCs w:val="20"/>
                <w:lang w:val="kk-KZ" w:eastAsia="ru-RU"/>
              </w:rPr>
              <w:t>5</w:t>
            </w:r>
          </w:p>
        </w:tc>
        <w:tc>
          <w:tcPr>
            <w:tcW w:w="842" w:type="dxa"/>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tabs>
                <w:tab w:val="left" w:pos="1276"/>
              </w:tabs>
              <w:spacing w:after="0" w:line="240" w:lineRule="auto"/>
              <w:jc w:val="center"/>
              <w:rPr>
                <w:rFonts w:ascii="Times New Roman" w:eastAsia="Times New Roman" w:hAnsi="Times New Roman" w:cs="Times New Roman"/>
                <w:b/>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8</w:t>
            </w:r>
          </w:p>
        </w:tc>
      </w:tr>
      <w:tr w:rsidR="00E573D7" w:rsidRPr="00BE06AC" w:rsidTr="006E2B53">
        <w:trPr>
          <w:trHeight w:val="920"/>
        </w:trPr>
        <w:tc>
          <w:tcPr>
            <w:tcW w:w="849" w:type="dxa"/>
            <w:gridSpan w:val="2"/>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12</w:t>
            </w:r>
          </w:p>
        </w:tc>
        <w:tc>
          <w:tcPr>
            <w:tcW w:w="7935" w:type="dxa"/>
            <w:gridSpan w:val="6"/>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Д 12. -</w:t>
            </w:r>
          </w:p>
          <w:p w:rsidR="00E573D7" w:rsidRPr="00BE06AC" w:rsidRDefault="00E573D7" w:rsidP="006E2B53">
            <w:pPr>
              <w:spacing w:after="0" w:line="240" w:lineRule="auto"/>
              <w:jc w:val="both"/>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СС 12.</w:t>
            </w:r>
            <w:r w:rsidRPr="00BE06AC">
              <w:rPr>
                <w:rFonts w:ascii="Times New Roman" w:eastAsia="Times New Roman" w:hAnsi="Times New Roman" w:cs="Times New Roman"/>
                <w:sz w:val="20"/>
                <w:szCs w:val="20"/>
                <w:lang w:val="kk-KZ" w:eastAsia="ru-RU"/>
              </w:rPr>
              <w:t xml:space="preserve"> Тікбұрышты үшбұрыш. Пифагор теоремасы. Сүйір бұрыштың тригонометриялық функциялары (синус, косинус, тангенс, котангенс). Негізгі тригонометриялық теңбе-теңдік. Синус және косинустар теоремасы. Үшбұрыштың тамаша нүктелері. </w:t>
            </w:r>
          </w:p>
          <w:p w:rsidR="00E573D7" w:rsidRPr="00BE06AC" w:rsidRDefault="00E573D7" w:rsidP="006E2B53">
            <w:pPr>
              <w:tabs>
                <w:tab w:val="left" w:pos="1276"/>
              </w:tabs>
              <w:spacing w:after="0" w:line="240"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 xml:space="preserve">ЗС 12.  </w:t>
            </w:r>
            <w:r w:rsidRPr="00BE06AC">
              <w:rPr>
                <w:rFonts w:ascii="Times New Roman" w:eastAsia="Times New Roman" w:hAnsi="Times New Roman" w:cs="Times New Roman"/>
                <w:sz w:val="20"/>
                <w:szCs w:val="20"/>
                <w:lang w:val="kk-KZ" w:eastAsia="ru-RU"/>
              </w:rPr>
              <w:t>-</w:t>
            </w:r>
          </w:p>
          <w:p w:rsidR="00E573D7" w:rsidRPr="00BE06AC" w:rsidRDefault="00E573D7" w:rsidP="006E2B53">
            <w:pPr>
              <w:tabs>
                <w:tab w:val="left" w:pos="1276"/>
              </w:tabs>
              <w:spacing w:after="0" w:line="240"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БӨЖ 5 - Екі нүктенің ара-қашықтығын табудың координатты түрдегі формуласы. Шеңбердің теңдеуі. (есеп шығару)</w:t>
            </w:r>
          </w:p>
        </w:tc>
        <w:tc>
          <w:tcPr>
            <w:tcW w:w="859" w:type="dxa"/>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spacing w:after="0" w:line="240" w:lineRule="auto"/>
              <w:jc w:val="center"/>
              <w:rPr>
                <w:rFonts w:ascii="Times New Roman" w:eastAsia="Times New Roman" w:hAnsi="Times New Roman" w:cs="Times New Roman"/>
                <w:sz w:val="24"/>
                <w:szCs w:val="24"/>
                <w:lang w:val="kk-KZ" w:eastAsia="ru-RU"/>
              </w:rPr>
            </w:pPr>
            <w:r w:rsidRPr="00BE06AC">
              <w:rPr>
                <w:rFonts w:ascii="Times New Roman" w:eastAsia="Times New Roman" w:hAnsi="Times New Roman" w:cs="Times New Roman"/>
                <w:sz w:val="20"/>
                <w:szCs w:val="20"/>
                <w:lang w:val="kk-KZ" w:eastAsia="ru-RU"/>
              </w:rPr>
              <w:t>5</w:t>
            </w:r>
          </w:p>
        </w:tc>
        <w:tc>
          <w:tcPr>
            <w:tcW w:w="842" w:type="dxa"/>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tabs>
                <w:tab w:val="left" w:pos="1276"/>
              </w:tabs>
              <w:spacing w:after="0" w:line="240" w:lineRule="auto"/>
              <w:jc w:val="center"/>
              <w:rPr>
                <w:rFonts w:ascii="Times New Roman" w:eastAsia="Times New Roman" w:hAnsi="Times New Roman" w:cs="Times New Roman"/>
                <w:b/>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8</w:t>
            </w:r>
          </w:p>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20</w:t>
            </w:r>
          </w:p>
        </w:tc>
      </w:tr>
      <w:tr w:rsidR="00E573D7" w:rsidRPr="00BE06AC" w:rsidTr="006E2B53">
        <w:trPr>
          <w:trHeight w:val="416"/>
        </w:trPr>
        <w:tc>
          <w:tcPr>
            <w:tcW w:w="849" w:type="dxa"/>
            <w:gridSpan w:val="2"/>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13</w:t>
            </w:r>
          </w:p>
        </w:tc>
        <w:tc>
          <w:tcPr>
            <w:tcW w:w="7935" w:type="dxa"/>
            <w:gridSpan w:val="6"/>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Д 13. -</w:t>
            </w:r>
          </w:p>
          <w:p w:rsidR="00E573D7" w:rsidRPr="00BE06AC" w:rsidRDefault="00E573D7" w:rsidP="006E2B53">
            <w:pPr>
              <w:spacing w:after="0" w:line="240" w:lineRule="auto"/>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СС 13.</w:t>
            </w:r>
            <w:r w:rsidRPr="00BE06AC">
              <w:rPr>
                <w:rFonts w:ascii="Times New Roman" w:eastAsia="Times New Roman" w:hAnsi="Times New Roman" w:cs="Times New Roman"/>
                <w:sz w:val="20"/>
                <w:szCs w:val="20"/>
                <w:lang w:val="kk-KZ" w:eastAsia="ru-RU"/>
              </w:rPr>
              <w:t xml:space="preserve">Төртбұрыштар: параллелограмм, тіктөрбұрыш, ромб, квадрат. Олардың қасиеттері. Трапеция. Негізгі элементтері. Фалес теоремасы. Үшбұрыш пен трапецияның орта сызықтарының қасиеттері. Тіктөртбұрыш, параллелограмм, үшбұрыш, трапеция аудандары. </w:t>
            </w:r>
          </w:p>
          <w:p w:rsidR="00E573D7" w:rsidRPr="00BE06AC" w:rsidRDefault="00E573D7" w:rsidP="006E2B53">
            <w:pPr>
              <w:tabs>
                <w:tab w:val="left" w:pos="1276"/>
              </w:tabs>
              <w:spacing w:after="0" w:line="240"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 xml:space="preserve">ЗС 13.  </w:t>
            </w:r>
            <w:r w:rsidRPr="00BE06AC">
              <w:rPr>
                <w:rFonts w:ascii="Times New Roman" w:eastAsia="Times New Roman" w:hAnsi="Times New Roman" w:cs="Times New Roman"/>
                <w:sz w:val="20"/>
                <w:szCs w:val="20"/>
                <w:lang w:val="kk-KZ" w:eastAsia="ru-RU"/>
              </w:rPr>
              <w:t>-</w:t>
            </w:r>
          </w:p>
        </w:tc>
        <w:tc>
          <w:tcPr>
            <w:tcW w:w="859" w:type="dxa"/>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5</w:t>
            </w:r>
          </w:p>
        </w:tc>
        <w:tc>
          <w:tcPr>
            <w:tcW w:w="842" w:type="dxa"/>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10</w:t>
            </w:r>
          </w:p>
        </w:tc>
      </w:tr>
      <w:tr w:rsidR="00E573D7" w:rsidRPr="00BE06AC" w:rsidTr="006E2B53">
        <w:trPr>
          <w:trHeight w:val="920"/>
        </w:trPr>
        <w:tc>
          <w:tcPr>
            <w:tcW w:w="849" w:type="dxa"/>
            <w:gridSpan w:val="2"/>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14</w:t>
            </w:r>
          </w:p>
        </w:tc>
        <w:tc>
          <w:tcPr>
            <w:tcW w:w="7935" w:type="dxa"/>
            <w:gridSpan w:val="6"/>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Д 14. -</w:t>
            </w:r>
          </w:p>
          <w:p w:rsidR="00E573D7" w:rsidRPr="00BE06AC" w:rsidRDefault="00E573D7" w:rsidP="006E2B53">
            <w:pPr>
              <w:tabs>
                <w:tab w:val="left" w:pos="1276"/>
              </w:tabs>
              <w:spacing w:after="0" w:line="240" w:lineRule="auto"/>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СС 14.</w:t>
            </w:r>
            <w:r w:rsidRPr="00BE06AC">
              <w:rPr>
                <w:rFonts w:ascii="Times New Roman" w:eastAsia="Times New Roman" w:hAnsi="Times New Roman" w:cs="Times New Roman"/>
                <w:sz w:val="20"/>
                <w:szCs w:val="20"/>
                <w:lang w:val="kk-KZ" w:eastAsia="ru-RU"/>
              </w:rPr>
              <w:t xml:space="preserve"> Шеңбер және оның элементтері: центр, радиус, хорда, қиюшы, сегмент, сектор, жанама. Үшбұрышқа сырттай және іштей сызылған шеңбер. Шеңберге іштей және сырттай сызылған дұрыс көпбұрыштар. Олардың периметрі мен ауданы. Шеңбердің ұзындығы және дөңгелектің ауданы.</w:t>
            </w:r>
          </w:p>
          <w:p w:rsidR="00E573D7" w:rsidRPr="00BE06AC" w:rsidRDefault="00E573D7" w:rsidP="006E2B53">
            <w:pPr>
              <w:tabs>
                <w:tab w:val="left" w:pos="1276"/>
              </w:tabs>
              <w:spacing w:after="0" w:line="240"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 xml:space="preserve">ЗС 14.  </w:t>
            </w:r>
            <w:r w:rsidRPr="00BE06AC">
              <w:rPr>
                <w:rFonts w:ascii="Times New Roman" w:eastAsia="Times New Roman" w:hAnsi="Times New Roman" w:cs="Times New Roman"/>
                <w:sz w:val="20"/>
                <w:szCs w:val="20"/>
                <w:lang w:val="kk-KZ" w:eastAsia="ru-RU"/>
              </w:rPr>
              <w:t>-</w:t>
            </w:r>
          </w:p>
        </w:tc>
        <w:tc>
          <w:tcPr>
            <w:tcW w:w="859" w:type="dxa"/>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5</w:t>
            </w:r>
          </w:p>
        </w:tc>
        <w:tc>
          <w:tcPr>
            <w:tcW w:w="842" w:type="dxa"/>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8</w:t>
            </w:r>
          </w:p>
        </w:tc>
      </w:tr>
      <w:tr w:rsidR="00E573D7" w:rsidRPr="00BE06AC" w:rsidTr="006E2B53">
        <w:trPr>
          <w:trHeight w:val="312"/>
        </w:trPr>
        <w:tc>
          <w:tcPr>
            <w:tcW w:w="849" w:type="dxa"/>
            <w:gridSpan w:val="2"/>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15</w:t>
            </w:r>
          </w:p>
        </w:tc>
        <w:tc>
          <w:tcPr>
            <w:tcW w:w="7935" w:type="dxa"/>
            <w:gridSpan w:val="6"/>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Д 15. -</w:t>
            </w:r>
          </w:p>
          <w:p w:rsidR="00E573D7" w:rsidRPr="00BE06AC" w:rsidRDefault="00E573D7" w:rsidP="006E2B53">
            <w:pPr>
              <w:tabs>
                <w:tab w:val="left" w:pos="318"/>
              </w:tabs>
              <w:spacing w:after="0" w:line="240" w:lineRule="auto"/>
              <w:ind w:left="18"/>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СС 15.</w:t>
            </w:r>
            <w:r w:rsidRPr="00BE06AC">
              <w:rPr>
                <w:rFonts w:ascii="Times New Roman" w:eastAsia="Times New Roman" w:hAnsi="Times New Roman" w:cs="Times New Roman"/>
                <w:sz w:val="20"/>
                <w:szCs w:val="20"/>
                <w:lang w:val="kk-KZ" w:eastAsia="ru-RU"/>
              </w:rPr>
              <w:t xml:space="preserve"> Векторлар. Скалярлар. Осьтегі вектордың проекциясы. Векторларға қолданылатын амалдар (қосу, азайту, векторды скалярға көбейту). Координат осьтері бойынша векторды жіктеу.</w:t>
            </w:r>
          </w:p>
          <w:p w:rsidR="00E573D7" w:rsidRPr="00BE06AC" w:rsidRDefault="00E573D7" w:rsidP="006E2B53">
            <w:pPr>
              <w:tabs>
                <w:tab w:val="left" w:pos="1276"/>
              </w:tabs>
              <w:spacing w:after="0" w:line="240" w:lineRule="auto"/>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 xml:space="preserve">Векторлардың скалярлық көбейтіндісі. Екі вектордың параллельдік және перпендикулярлық шарты. </w:t>
            </w:r>
          </w:p>
          <w:p w:rsidR="00E573D7" w:rsidRPr="00BE06AC" w:rsidRDefault="00E573D7" w:rsidP="006E2B53">
            <w:pPr>
              <w:tabs>
                <w:tab w:val="left" w:pos="1276"/>
              </w:tabs>
              <w:spacing w:after="0" w:line="240" w:lineRule="auto"/>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 xml:space="preserve">ЗС 15.  </w:t>
            </w:r>
            <w:r w:rsidRPr="00BE06AC">
              <w:rPr>
                <w:rFonts w:ascii="Times New Roman" w:eastAsia="Times New Roman" w:hAnsi="Times New Roman" w:cs="Times New Roman"/>
                <w:sz w:val="20"/>
                <w:szCs w:val="20"/>
                <w:lang w:val="kk-KZ" w:eastAsia="ru-RU"/>
              </w:rPr>
              <w:t>-</w:t>
            </w:r>
          </w:p>
          <w:p w:rsidR="00E573D7" w:rsidRPr="00BE06AC" w:rsidRDefault="00E573D7" w:rsidP="006E2B53">
            <w:pPr>
              <w:tabs>
                <w:tab w:val="left" w:pos="1276"/>
              </w:tabs>
              <w:spacing w:after="0" w:line="240" w:lineRule="auto"/>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b/>
                <w:sz w:val="20"/>
                <w:szCs w:val="20"/>
                <w:lang w:val="kk-KZ" w:eastAsia="ru-RU"/>
              </w:rPr>
              <w:t>ОБӨЖ 6 –Емтиханға қенес беру</w:t>
            </w:r>
          </w:p>
        </w:tc>
        <w:tc>
          <w:tcPr>
            <w:tcW w:w="859" w:type="dxa"/>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5</w:t>
            </w:r>
          </w:p>
        </w:tc>
        <w:tc>
          <w:tcPr>
            <w:tcW w:w="842" w:type="dxa"/>
            <w:tcBorders>
              <w:top w:val="single" w:sz="4" w:space="0" w:color="000000"/>
              <w:left w:val="single" w:sz="4" w:space="0" w:color="000000"/>
              <w:bottom w:val="single" w:sz="4" w:space="0" w:color="000000"/>
              <w:right w:val="single" w:sz="4" w:space="0" w:color="000000"/>
            </w:tcBorders>
          </w:tcPr>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p>
          <w:p w:rsidR="00E573D7" w:rsidRPr="00BE06AC" w:rsidRDefault="00E573D7" w:rsidP="006E2B53">
            <w:pPr>
              <w:tabs>
                <w:tab w:val="left" w:pos="1276"/>
              </w:tabs>
              <w:spacing w:after="0" w:line="240" w:lineRule="auto"/>
              <w:jc w:val="center"/>
              <w:rPr>
                <w:rFonts w:ascii="Times New Roman" w:eastAsia="Times New Roman" w:hAnsi="Times New Roman" w:cs="Times New Roman"/>
                <w:sz w:val="20"/>
                <w:szCs w:val="20"/>
                <w:lang w:val="kk-KZ" w:eastAsia="ru-RU"/>
              </w:rPr>
            </w:pPr>
            <w:r w:rsidRPr="00BE06AC">
              <w:rPr>
                <w:rFonts w:ascii="Times New Roman" w:eastAsia="Times New Roman" w:hAnsi="Times New Roman" w:cs="Times New Roman"/>
                <w:sz w:val="20"/>
                <w:szCs w:val="20"/>
                <w:lang w:val="kk-KZ" w:eastAsia="ru-RU"/>
              </w:rPr>
              <w:t xml:space="preserve">  10</w:t>
            </w:r>
          </w:p>
        </w:tc>
      </w:tr>
      <w:tr w:rsidR="00E573D7" w:rsidRPr="00BE06AC" w:rsidTr="006E2B53">
        <w:tc>
          <w:tcPr>
            <w:tcW w:w="9643" w:type="dxa"/>
            <w:gridSpan w:val="9"/>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Аралық бақылау 2</w:t>
            </w:r>
          </w:p>
        </w:tc>
        <w:tc>
          <w:tcPr>
            <w:tcW w:w="842" w:type="dxa"/>
            <w:tcBorders>
              <w:top w:val="single" w:sz="4" w:space="0" w:color="000000"/>
              <w:left w:val="single" w:sz="4" w:space="0" w:color="000000"/>
              <w:bottom w:val="single" w:sz="4" w:space="0" w:color="000000"/>
              <w:right w:val="single" w:sz="4" w:space="0" w:color="000000"/>
            </w:tcBorders>
            <w:hideMark/>
          </w:tcPr>
          <w:p w:rsidR="00E573D7" w:rsidRPr="00BE06AC" w:rsidRDefault="00E573D7" w:rsidP="006E2B53">
            <w:pPr>
              <w:tabs>
                <w:tab w:val="left" w:pos="1276"/>
              </w:tabs>
              <w:spacing w:after="0" w:line="240" w:lineRule="auto"/>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100</w:t>
            </w:r>
          </w:p>
        </w:tc>
      </w:tr>
      <w:tr w:rsidR="00E573D7" w:rsidRPr="00BE06AC" w:rsidTr="006E2B53">
        <w:tc>
          <w:tcPr>
            <w:tcW w:w="9643" w:type="dxa"/>
            <w:gridSpan w:val="9"/>
            <w:tcBorders>
              <w:top w:val="single" w:sz="4" w:space="0" w:color="000000"/>
              <w:left w:val="single" w:sz="4" w:space="0" w:color="000000"/>
              <w:bottom w:val="single" w:sz="4" w:space="0" w:color="000000"/>
              <w:right w:val="single" w:sz="4" w:space="0" w:color="000000"/>
            </w:tcBorders>
            <w:shd w:val="clear" w:color="auto" w:fill="FFFFFF"/>
            <w:hideMark/>
          </w:tcPr>
          <w:p w:rsidR="00E573D7" w:rsidRPr="00BE06AC" w:rsidRDefault="00E573D7" w:rsidP="006E2B53">
            <w:pPr>
              <w:tabs>
                <w:tab w:val="left" w:pos="1276"/>
              </w:tabs>
              <w:spacing w:after="0" w:line="240"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Қорытынды бақылау (емтихан)</w:t>
            </w:r>
          </w:p>
        </w:tc>
        <w:tc>
          <w:tcPr>
            <w:tcW w:w="842" w:type="dxa"/>
            <w:tcBorders>
              <w:top w:val="single" w:sz="4" w:space="0" w:color="000000"/>
              <w:left w:val="single" w:sz="4" w:space="0" w:color="000000"/>
              <w:bottom w:val="single" w:sz="4" w:space="0" w:color="000000"/>
              <w:right w:val="single" w:sz="4" w:space="0" w:color="000000"/>
            </w:tcBorders>
            <w:shd w:val="clear" w:color="auto" w:fill="FFFFFF"/>
            <w:hideMark/>
          </w:tcPr>
          <w:p w:rsidR="00E573D7" w:rsidRPr="00BE06AC" w:rsidRDefault="00E573D7" w:rsidP="006E2B53">
            <w:pPr>
              <w:tabs>
                <w:tab w:val="left" w:pos="1276"/>
              </w:tabs>
              <w:spacing w:after="0" w:line="240" w:lineRule="auto"/>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100</w:t>
            </w:r>
          </w:p>
        </w:tc>
      </w:tr>
      <w:tr w:rsidR="00E573D7" w:rsidRPr="00BE06AC" w:rsidTr="006E2B53">
        <w:tc>
          <w:tcPr>
            <w:tcW w:w="9643" w:type="dxa"/>
            <w:gridSpan w:val="9"/>
            <w:tcBorders>
              <w:top w:val="single" w:sz="4" w:space="0" w:color="000000"/>
              <w:left w:val="single" w:sz="4" w:space="0" w:color="000000"/>
              <w:bottom w:val="single" w:sz="4" w:space="0" w:color="000000"/>
              <w:right w:val="single" w:sz="4" w:space="0" w:color="000000"/>
            </w:tcBorders>
            <w:shd w:val="clear" w:color="auto" w:fill="FFFFFF"/>
            <w:hideMark/>
          </w:tcPr>
          <w:p w:rsidR="00E573D7" w:rsidRPr="00BE06AC" w:rsidRDefault="00E573D7" w:rsidP="006E2B53">
            <w:pPr>
              <w:tabs>
                <w:tab w:val="left" w:pos="1276"/>
              </w:tabs>
              <w:spacing w:after="0" w:line="240"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 xml:space="preserve">Пән үшін жиынтығы </w:t>
            </w:r>
          </w:p>
        </w:tc>
        <w:tc>
          <w:tcPr>
            <w:tcW w:w="842" w:type="dxa"/>
            <w:tcBorders>
              <w:top w:val="single" w:sz="4" w:space="0" w:color="000000"/>
              <w:left w:val="single" w:sz="4" w:space="0" w:color="000000"/>
              <w:bottom w:val="single" w:sz="4" w:space="0" w:color="000000"/>
              <w:right w:val="single" w:sz="4" w:space="0" w:color="000000"/>
            </w:tcBorders>
            <w:shd w:val="clear" w:color="auto" w:fill="FFFFFF"/>
            <w:hideMark/>
          </w:tcPr>
          <w:p w:rsidR="00E573D7" w:rsidRPr="00BE06AC" w:rsidRDefault="00E573D7" w:rsidP="006E2B53">
            <w:pPr>
              <w:tabs>
                <w:tab w:val="left" w:pos="1276"/>
              </w:tabs>
              <w:spacing w:after="0" w:line="240" w:lineRule="auto"/>
              <w:jc w:val="center"/>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100</w:t>
            </w:r>
          </w:p>
        </w:tc>
      </w:tr>
    </w:tbl>
    <w:p w:rsidR="00E573D7" w:rsidRPr="00BE06AC" w:rsidRDefault="00E573D7" w:rsidP="00E573D7">
      <w:pPr>
        <w:tabs>
          <w:tab w:val="left" w:pos="1276"/>
        </w:tabs>
        <w:spacing w:after="0" w:line="240" w:lineRule="auto"/>
        <w:jc w:val="center"/>
        <w:rPr>
          <w:rFonts w:ascii="Times New Roman" w:eastAsia="Times New Roman" w:hAnsi="Times New Roman" w:cs="Times New Roman"/>
          <w:b/>
          <w:sz w:val="20"/>
          <w:szCs w:val="20"/>
          <w:lang w:val="kk-KZ" w:eastAsia="ru-RU"/>
        </w:rPr>
      </w:pPr>
    </w:p>
    <w:p w:rsidR="00E573D7" w:rsidRPr="00BE06AC" w:rsidRDefault="00E573D7" w:rsidP="00E573D7">
      <w:pPr>
        <w:tabs>
          <w:tab w:val="left" w:pos="1276"/>
        </w:tabs>
        <w:spacing w:after="0" w:line="240" w:lineRule="auto"/>
        <w:jc w:val="center"/>
        <w:rPr>
          <w:rFonts w:ascii="Times New Roman" w:eastAsia="Times New Roman" w:hAnsi="Times New Roman" w:cs="Times New Roman"/>
          <w:b/>
          <w:sz w:val="20"/>
          <w:szCs w:val="20"/>
          <w:lang w:val="kk-KZ" w:eastAsia="ru-RU"/>
        </w:rPr>
      </w:pPr>
    </w:p>
    <w:p w:rsidR="00E573D7" w:rsidRDefault="00E573D7" w:rsidP="00E573D7">
      <w:pPr>
        <w:spacing w:after="0" w:line="240" w:lineRule="auto"/>
        <w:rPr>
          <w:rFonts w:ascii="Times New Roman" w:eastAsia="Times New Roman" w:hAnsi="Times New Roman" w:cs="Times New Roman"/>
          <w:sz w:val="20"/>
          <w:szCs w:val="20"/>
          <w:lang w:val="kk-KZ" w:eastAsia="ru-RU"/>
        </w:rPr>
      </w:pPr>
    </w:p>
    <w:p w:rsidR="00E573D7" w:rsidRDefault="00E573D7" w:rsidP="00E573D7">
      <w:pPr>
        <w:spacing w:after="0" w:line="240" w:lineRule="auto"/>
        <w:rPr>
          <w:rFonts w:ascii="Times New Roman" w:eastAsia="Times New Roman" w:hAnsi="Times New Roman" w:cs="Times New Roman"/>
          <w:sz w:val="20"/>
          <w:szCs w:val="20"/>
          <w:lang w:val="kk-KZ" w:eastAsia="ru-RU"/>
        </w:rPr>
      </w:pPr>
    </w:p>
    <w:p w:rsidR="00E573D7" w:rsidRDefault="00E573D7" w:rsidP="00E573D7">
      <w:pPr>
        <w:spacing w:after="0" w:line="240" w:lineRule="auto"/>
        <w:rPr>
          <w:rFonts w:ascii="Times New Roman" w:eastAsia="Times New Roman" w:hAnsi="Times New Roman" w:cs="Times New Roman"/>
          <w:sz w:val="20"/>
          <w:szCs w:val="20"/>
          <w:lang w:val="kk-KZ" w:eastAsia="ru-RU"/>
        </w:rPr>
      </w:pPr>
    </w:p>
    <w:p w:rsidR="00E573D7" w:rsidRDefault="00E573D7" w:rsidP="00E573D7">
      <w:pPr>
        <w:spacing w:after="0" w:line="240" w:lineRule="auto"/>
        <w:rPr>
          <w:rFonts w:ascii="Times New Roman" w:eastAsia="Times New Roman" w:hAnsi="Times New Roman" w:cs="Times New Roman"/>
          <w:sz w:val="20"/>
          <w:szCs w:val="20"/>
          <w:lang w:val="kk-KZ" w:eastAsia="ru-RU"/>
        </w:rPr>
      </w:pPr>
    </w:p>
    <w:p w:rsidR="00E573D7" w:rsidRPr="00F70F0D" w:rsidRDefault="00E573D7" w:rsidP="00E573D7">
      <w:pPr>
        <w:spacing w:after="0" w:line="240"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Декан</w:t>
      </w:r>
      <w:r w:rsidRPr="00BE06AC">
        <w:rPr>
          <w:rFonts w:ascii="Times New Roman" w:eastAsia="Times New Roman" w:hAnsi="Times New Roman" w:cs="Times New Roman"/>
          <w:sz w:val="20"/>
          <w:szCs w:val="20"/>
          <w:lang w:val="kk-KZ" w:eastAsia="ru-RU"/>
        </w:rPr>
        <w:t>_________________________________________</w:t>
      </w:r>
      <w:r w:rsidRPr="00F70F0D">
        <w:rPr>
          <w:rFonts w:ascii="Times New Roman" w:eastAsia="Times New Roman" w:hAnsi="Times New Roman" w:cs="Times New Roman"/>
          <w:sz w:val="20"/>
          <w:szCs w:val="20"/>
          <w:lang w:val="kk-KZ" w:eastAsia="ru-RU"/>
        </w:rPr>
        <w:t xml:space="preserve">  </w:t>
      </w:r>
      <w:r w:rsidRPr="00F70F0D">
        <w:rPr>
          <w:rFonts w:ascii="Times New Roman" w:eastAsia="Times New Roman" w:hAnsi="Times New Roman" w:cs="Times New Roman"/>
          <w:b/>
          <w:sz w:val="20"/>
          <w:szCs w:val="20"/>
          <w:lang w:val="kk-KZ" w:eastAsia="ru-RU"/>
        </w:rPr>
        <w:t>А.А.Бектанов</w:t>
      </w:r>
    </w:p>
    <w:p w:rsidR="00E573D7" w:rsidRPr="00BE06AC" w:rsidRDefault="00E573D7" w:rsidP="00E573D7">
      <w:pPr>
        <w:spacing w:after="0" w:line="240" w:lineRule="auto"/>
        <w:jc w:val="both"/>
        <w:rPr>
          <w:rFonts w:ascii="Times New Roman" w:eastAsia="Times New Roman" w:hAnsi="Times New Roman" w:cs="Times New Roman"/>
          <w:sz w:val="20"/>
          <w:szCs w:val="20"/>
          <w:lang w:val="kk-KZ" w:eastAsia="ru-RU"/>
        </w:rPr>
      </w:pPr>
    </w:p>
    <w:p w:rsidR="00E573D7" w:rsidRPr="00BE06AC" w:rsidRDefault="00E573D7" w:rsidP="00E573D7">
      <w:pPr>
        <w:spacing w:after="0" w:line="240" w:lineRule="auto"/>
        <w:jc w:val="both"/>
        <w:rPr>
          <w:rFonts w:ascii="Times New Roman" w:eastAsia="Times New Roman" w:hAnsi="Times New Roman" w:cs="Times New Roman"/>
          <w:b/>
          <w:sz w:val="20"/>
          <w:szCs w:val="20"/>
          <w:lang w:val="kk-KZ" w:eastAsia="ru-RU"/>
        </w:rPr>
      </w:pPr>
    </w:p>
    <w:p w:rsidR="00E573D7" w:rsidRPr="00BE06AC" w:rsidRDefault="00E573D7" w:rsidP="00E573D7">
      <w:pPr>
        <w:spacing w:after="0" w:line="240" w:lineRule="auto"/>
        <w:jc w:val="both"/>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Оқыту және білім беру сапасы бойынша</w:t>
      </w:r>
    </w:p>
    <w:p w:rsidR="00E573D7" w:rsidRPr="00BE06AC" w:rsidRDefault="00E573D7" w:rsidP="00E573D7">
      <w:pPr>
        <w:spacing w:after="0" w:line="240" w:lineRule="auto"/>
        <w:jc w:val="both"/>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Академиялық комитетінің төрағасы ______________ Ибраимова Ж.Т.</w:t>
      </w:r>
    </w:p>
    <w:p w:rsidR="00E573D7" w:rsidRPr="00BE06AC" w:rsidRDefault="00E573D7" w:rsidP="00E573D7">
      <w:pPr>
        <w:spacing w:after="0" w:line="240" w:lineRule="auto"/>
        <w:jc w:val="both"/>
        <w:rPr>
          <w:rFonts w:ascii="Times New Roman" w:eastAsia="Times New Roman" w:hAnsi="Times New Roman" w:cs="Times New Roman"/>
          <w:b/>
          <w:sz w:val="20"/>
          <w:szCs w:val="20"/>
          <w:lang w:val="kk-KZ" w:eastAsia="ru-RU"/>
        </w:rPr>
      </w:pPr>
    </w:p>
    <w:p w:rsidR="00E573D7" w:rsidRPr="00BE06AC" w:rsidRDefault="00E573D7" w:rsidP="00E573D7">
      <w:pPr>
        <w:spacing w:after="0" w:line="240" w:lineRule="auto"/>
        <w:jc w:val="both"/>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Кафедра меңгерушісі_____________________________Тәуекелов Н.Б.</w:t>
      </w:r>
    </w:p>
    <w:p w:rsidR="00E573D7" w:rsidRPr="00BE06AC" w:rsidRDefault="00E573D7" w:rsidP="00E573D7">
      <w:pPr>
        <w:spacing w:after="0" w:line="240" w:lineRule="auto"/>
        <w:jc w:val="both"/>
        <w:rPr>
          <w:rFonts w:ascii="Times New Roman" w:eastAsia="Times New Roman" w:hAnsi="Times New Roman" w:cs="Times New Roman"/>
          <w:b/>
          <w:sz w:val="20"/>
          <w:szCs w:val="20"/>
          <w:lang w:val="kk-KZ" w:eastAsia="ru-RU"/>
        </w:rPr>
      </w:pPr>
    </w:p>
    <w:p w:rsidR="00E573D7" w:rsidRPr="00BE06AC" w:rsidRDefault="00E573D7" w:rsidP="00E573D7">
      <w:pPr>
        <w:spacing w:after="0" w:line="240" w:lineRule="auto"/>
        <w:rPr>
          <w:rFonts w:ascii="Times New Roman" w:eastAsia="Times New Roman" w:hAnsi="Times New Roman" w:cs="Times New Roman"/>
          <w:b/>
          <w:sz w:val="20"/>
          <w:szCs w:val="20"/>
          <w:lang w:val="kk-KZ" w:eastAsia="ru-RU"/>
        </w:rPr>
      </w:pPr>
      <w:r w:rsidRPr="00BE06AC">
        <w:rPr>
          <w:rFonts w:ascii="Times New Roman" w:eastAsia="Times New Roman" w:hAnsi="Times New Roman" w:cs="Times New Roman"/>
          <w:b/>
          <w:sz w:val="20"/>
          <w:szCs w:val="20"/>
          <w:lang w:val="kk-KZ" w:eastAsia="ru-RU"/>
        </w:rPr>
        <w:t>Дәріскер________________________________________ Буланова.С.Т</w:t>
      </w:r>
      <w:r>
        <w:rPr>
          <w:rFonts w:ascii="Times New Roman" w:eastAsia="Times New Roman" w:hAnsi="Times New Roman" w:cs="Times New Roman"/>
          <w:b/>
          <w:sz w:val="20"/>
          <w:szCs w:val="20"/>
          <w:lang w:val="kk-KZ" w:eastAsia="ru-RU"/>
        </w:rPr>
        <w:t>.</w:t>
      </w:r>
    </w:p>
    <w:p w:rsidR="00E573D7" w:rsidRPr="00BE06AC" w:rsidRDefault="00E573D7" w:rsidP="00E573D7">
      <w:pPr>
        <w:spacing w:after="0" w:line="240" w:lineRule="auto"/>
        <w:rPr>
          <w:rFonts w:ascii="Times New Roman" w:eastAsia="Times New Roman" w:hAnsi="Times New Roman" w:cs="Times New Roman"/>
          <w:b/>
          <w:sz w:val="20"/>
          <w:szCs w:val="20"/>
          <w:lang w:val="kk-KZ" w:eastAsia="ru-RU"/>
        </w:rPr>
      </w:pPr>
    </w:p>
    <w:p w:rsidR="00E573D7" w:rsidRPr="00BE06AC" w:rsidRDefault="00E573D7" w:rsidP="00E573D7">
      <w:pPr>
        <w:spacing w:after="0" w:line="240" w:lineRule="auto"/>
        <w:rPr>
          <w:rFonts w:ascii="Times New Roman" w:eastAsia="Times New Roman" w:hAnsi="Times New Roman" w:cs="Times New Roman"/>
          <w:b/>
          <w:sz w:val="20"/>
          <w:szCs w:val="20"/>
          <w:lang w:val="kk-KZ" w:eastAsia="ru-RU"/>
        </w:rPr>
      </w:pPr>
    </w:p>
    <w:p w:rsidR="00E573D7" w:rsidRPr="00BE06AC" w:rsidRDefault="00E573D7" w:rsidP="00E573D7">
      <w:pPr>
        <w:spacing w:after="0" w:line="240" w:lineRule="auto"/>
        <w:rPr>
          <w:rFonts w:ascii="Times New Roman" w:eastAsia="Times New Roman" w:hAnsi="Times New Roman" w:cs="Times New Roman"/>
          <w:sz w:val="20"/>
          <w:szCs w:val="20"/>
          <w:lang w:val="kk-KZ" w:eastAsia="ru-RU"/>
        </w:rPr>
      </w:pPr>
    </w:p>
    <w:p w:rsidR="00E573D7" w:rsidRPr="00BE06AC" w:rsidRDefault="00E573D7" w:rsidP="00E573D7">
      <w:pPr>
        <w:spacing w:after="0" w:line="240" w:lineRule="auto"/>
        <w:jc w:val="center"/>
        <w:rPr>
          <w:rFonts w:ascii="Times New Roman" w:eastAsia="Times New Roman" w:hAnsi="Times New Roman" w:cs="Times New Roman"/>
          <w:b/>
          <w:sz w:val="20"/>
          <w:szCs w:val="20"/>
          <w:lang w:val="kk-KZ" w:eastAsia="ru-RU"/>
        </w:rPr>
      </w:pPr>
    </w:p>
    <w:p w:rsidR="004357FE" w:rsidRDefault="004357FE">
      <w:bookmarkStart w:id="0" w:name="_GoBack"/>
      <w:bookmarkEnd w:id="0"/>
    </w:p>
    <w:sectPr w:rsidR="004357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E0D2A"/>
    <w:multiLevelType w:val="multilevel"/>
    <w:tmpl w:val="64B01AF4"/>
    <w:lvl w:ilvl="0">
      <w:start w:val="1"/>
      <w:numFmt w:val="decimal"/>
      <w:lvlText w:val="%1."/>
      <w:lvlJc w:val="left"/>
      <w:pPr>
        <w:ind w:left="720" w:hanging="360"/>
      </w:pPr>
      <w:rPr>
        <w:strike w:val="0"/>
        <w:dstrike w:val="0"/>
        <w:color w:val="000000"/>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90A0AB3"/>
    <w:multiLevelType w:val="multilevel"/>
    <w:tmpl w:val="39524C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D7"/>
    <w:rsid w:val="004357FE"/>
    <w:rsid w:val="00E57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807A6A-260E-4AB7-866D-B7CB72413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73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live.com/l/invite/FEAOL_dlBVmqKa3ewE" TargetMode="External"/><Relationship Id="rId3" Type="http://schemas.openxmlformats.org/officeDocument/2006/relationships/settings" Target="settings.xml"/><Relationship Id="rId7" Type="http://schemas.openxmlformats.org/officeDocument/2006/relationships/hyperlink" Target="http://1962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hyperlink" Target="http://6262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2119</Words>
  <Characters>12080</Characters>
  <Application>Microsoft Office Word</Application>
  <DocSecurity>0</DocSecurity>
  <Lines>100</Lines>
  <Paragraphs>28</Paragraphs>
  <ScaleCrop>false</ScaleCrop>
  <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2026-01-21T08:48:00Z</dcterms:created>
  <dcterms:modified xsi:type="dcterms:W3CDTF">2026-01-21T08:49:00Z</dcterms:modified>
</cp:coreProperties>
</file>